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5145"/>
      </w:tblGrid>
      <w:tr w:rsidR="00DC50D7" w:rsidRPr="008514D3" w:rsidTr="000A63B4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50D7" w:rsidRPr="008514D3" w:rsidRDefault="00DC50D7" w:rsidP="000A63B4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14D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15C277" wp14:editId="34D218E3">
                  <wp:extent cx="714375" cy="733425"/>
                  <wp:effectExtent l="0" t="0" r="9525" b="9525"/>
                  <wp:docPr id="4" name="Рисунок 4" descr="Описание: Gerb_Altay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ltay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5E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</w:t>
            </w:r>
          </w:p>
          <w:p w:rsidR="00DC50D7" w:rsidRPr="008514D3" w:rsidRDefault="00DC50D7" w:rsidP="000A63B4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0D7" w:rsidRPr="008514D3" w:rsidTr="000A63B4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50D7" w:rsidRPr="008514D3" w:rsidRDefault="00DC50D7" w:rsidP="000A63B4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514D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АДМИНИСТРАЦИЯ </w:t>
            </w:r>
            <w:r w:rsidR="004927A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БЛАГОВЕЩЕНСКОГО</w:t>
            </w:r>
            <w:r w:rsidRPr="008514D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ПОССОВЕТА</w:t>
            </w:r>
          </w:p>
          <w:p w:rsidR="00DC50D7" w:rsidRPr="008514D3" w:rsidRDefault="00DC50D7" w:rsidP="000A63B4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514D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БЛАГОВЕЩЕНСКОГО РАЙОНА АЛТАЙСКОГО КРАЯ</w:t>
            </w:r>
          </w:p>
          <w:p w:rsidR="00DC50D7" w:rsidRPr="008514D3" w:rsidRDefault="00DC50D7" w:rsidP="000A63B4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DC50D7" w:rsidRPr="008514D3" w:rsidTr="000A63B4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50D7" w:rsidRPr="008514D3" w:rsidRDefault="00DE2A89" w:rsidP="00CF674B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ПОСТАНОВЛЕНИЕ</w:t>
            </w:r>
          </w:p>
          <w:p w:rsidR="00DC50D7" w:rsidRPr="008514D3" w:rsidRDefault="00DC50D7" w:rsidP="000A63B4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DC50D7" w:rsidRPr="008514D3" w:rsidTr="000A63B4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50D7" w:rsidRPr="008514D3" w:rsidRDefault="00DD5ED5" w:rsidP="00B51B24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.10.2025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50D7" w:rsidRPr="008514D3" w:rsidRDefault="00DC50D7" w:rsidP="00B51B24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1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№</w:t>
            </w:r>
            <w:r w:rsidR="008357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C50D7" w:rsidRPr="008514D3" w:rsidTr="000A63B4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50D7" w:rsidRPr="008514D3" w:rsidRDefault="00DC50D7" w:rsidP="00DA726A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1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</w:t>
            </w:r>
            <w:r w:rsidR="004927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51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 </w:t>
            </w:r>
            <w:r w:rsidR="004927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Благовещенка</w:t>
            </w:r>
          </w:p>
        </w:tc>
      </w:tr>
    </w:tbl>
    <w:p w:rsidR="00DC50D7" w:rsidRPr="008514D3" w:rsidRDefault="00DC50D7" w:rsidP="00DC50D7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DC50D7" w:rsidRPr="008514D3" w:rsidTr="000A63B4">
        <w:trPr>
          <w:jc w:val="center"/>
        </w:trPr>
        <w:tc>
          <w:tcPr>
            <w:tcW w:w="9571" w:type="dxa"/>
            <w:hideMark/>
          </w:tcPr>
          <w:tbl>
            <w:tblPr>
              <w:tblW w:w="10060" w:type="dxa"/>
              <w:tblLook w:val="04A0" w:firstRow="1" w:lastRow="0" w:firstColumn="1" w:lastColumn="0" w:noHBand="0" w:noVBand="1"/>
            </w:tblPr>
            <w:tblGrid>
              <w:gridCol w:w="10060"/>
            </w:tblGrid>
            <w:tr w:rsidR="00DC50D7" w:rsidRPr="008514D3" w:rsidTr="000A63B4">
              <w:tc>
                <w:tcPr>
                  <w:tcW w:w="10060" w:type="dxa"/>
                  <w:hideMark/>
                </w:tcPr>
                <w:p w:rsidR="008712E6" w:rsidRDefault="00DC50D7" w:rsidP="00434F9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  <w:r w:rsidRPr="00DC50D7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 xml:space="preserve">Об утверждении Программы профилактики рисков причинения вреда (ущерба) охраняемым законом ценностям при осуществлении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муниципального жилищного</w:t>
                  </w:r>
                  <w:r w:rsidRPr="00DC50D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контроля на террит</w:t>
                  </w:r>
                  <w:r w:rsidR="004927AD">
                    <w:rPr>
                      <w:rFonts w:ascii="Arial" w:hAnsi="Arial" w:cs="Arial"/>
                      <w:b/>
                      <w:sz w:val="24"/>
                      <w:szCs w:val="24"/>
                    </w:rPr>
                    <w:t>ории муниципального образования</w:t>
                  </w:r>
                  <w:r w:rsidR="00BD333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городское поселение</w:t>
                  </w:r>
                  <w:r w:rsidR="004927A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Благовещенский</w:t>
                  </w:r>
                  <w:r w:rsidRPr="00DC50D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поссовет Благовещенского района Алтайского края</w:t>
                  </w:r>
                  <w:r w:rsidRPr="00DC50D7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C50D7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на</w:t>
                  </w:r>
                  <w:proofErr w:type="gramEnd"/>
                </w:p>
                <w:p w:rsidR="00DC50D7" w:rsidRPr="00DC50D7" w:rsidRDefault="00DC50D7" w:rsidP="00434F9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C50D7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202</w:t>
                  </w:r>
                  <w:r w:rsidR="00DD5ED5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6</w:t>
                  </w:r>
                  <w:r w:rsidR="0083573C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 xml:space="preserve"> год</w:t>
                  </w:r>
                </w:p>
                <w:p w:rsidR="00DC50D7" w:rsidRPr="008514D3" w:rsidRDefault="00DC50D7" w:rsidP="008712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C50D7" w:rsidRPr="008514D3" w:rsidRDefault="00DC50D7" w:rsidP="000A63B4">
            <w:pPr>
              <w:spacing w:after="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DC50D7" w:rsidRPr="00FB7AD1" w:rsidRDefault="00DC50D7" w:rsidP="00DC50D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gramStart"/>
      <w:r w:rsidRPr="00FB7AD1">
        <w:rPr>
          <w:rFonts w:ascii="Arial" w:eastAsia="Times New Roman" w:hAnsi="Arial" w:cs="Arial"/>
          <w:sz w:val="24"/>
          <w:szCs w:val="24"/>
        </w:rPr>
        <w:t>В соответствии с Федеральным законом от 31.07.2020 № 248-ФЗ "О государственном контроле (надзоре) и муниципальном контроле в Российской Федерации", Постановлением Правительства РФ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Уставом муниципального образования</w:t>
      </w:r>
      <w:r w:rsidR="00BD3335">
        <w:rPr>
          <w:rFonts w:ascii="Arial" w:eastAsia="Times New Roman" w:hAnsi="Arial" w:cs="Arial"/>
          <w:sz w:val="24"/>
          <w:szCs w:val="24"/>
        </w:rPr>
        <w:t xml:space="preserve"> городское поселение</w:t>
      </w:r>
      <w:r w:rsidRPr="00FB7AD1">
        <w:rPr>
          <w:rFonts w:ascii="Arial" w:eastAsia="Times New Roman" w:hAnsi="Arial" w:cs="Arial"/>
          <w:sz w:val="24"/>
          <w:szCs w:val="24"/>
        </w:rPr>
        <w:t xml:space="preserve"> </w:t>
      </w:r>
      <w:r w:rsidR="004927AD">
        <w:rPr>
          <w:rFonts w:ascii="Arial" w:eastAsia="Times New Roman" w:hAnsi="Arial" w:cs="Arial"/>
          <w:sz w:val="24"/>
          <w:szCs w:val="24"/>
        </w:rPr>
        <w:t>Благовещенский</w:t>
      </w:r>
      <w:r w:rsidRPr="00FB7AD1">
        <w:rPr>
          <w:rFonts w:ascii="Arial" w:eastAsia="Times New Roman" w:hAnsi="Arial" w:cs="Arial"/>
          <w:sz w:val="24"/>
          <w:szCs w:val="24"/>
        </w:rPr>
        <w:t xml:space="preserve"> поссовет Благовещенского района Алтайского края </w:t>
      </w:r>
      <w:proofErr w:type="gramEnd"/>
    </w:p>
    <w:p w:rsidR="00DC50D7" w:rsidRPr="00FB7AD1" w:rsidRDefault="00DC50D7" w:rsidP="00DC50D7">
      <w:pPr>
        <w:spacing w:after="0" w:line="24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FB7AD1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FB7AD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Я Ю:</w:t>
      </w:r>
    </w:p>
    <w:p w:rsidR="00DC50D7" w:rsidRDefault="00DC50D7" w:rsidP="00CF674B">
      <w:pPr>
        <w:spacing w:after="0"/>
        <w:rPr>
          <w:rFonts w:ascii="Arial" w:eastAsia="Calibri" w:hAnsi="Arial" w:cs="Arial"/>
          <w:sz w:val="24"/>
          <w:szCs w:val="24"/>
        </w:rPr>
      </w:pPr>
    </w:p>
    <w:p w:rsidR="0083573C" w:rsidRDefault="00DC50D7" w:rsidP="00CF674B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514D3">
        <w:rPr>
          <w:rFonts w:ascii="Arial" w:eastAsia="Times New Roman" w:hAnsi="Arial" w:cs="Arial"/>
          <w:sz w:val="24"/>
          <w:szCs w:val="24"/>
        </w:rPr>
        <w:t xml:space="preserve">1. Утвердить программу профилактики </w:t>
      </w:r>
      <w:r w:rsidRPr="009E6C36">
        <w:rPr>
          <w:rFonts w:ascii="Arial" w:eastAsia="Times New Roman" w:hAnsi="Arial" w:cs="Arial"/>
          <w:sz w:val="24"/>
          <w:szCs w:val="24"/>
        </w:rPr>
        <w:t>рисков причинения вреда (ущерба) охраняемым законом ценностям при осуществлении муниципального</w:t>
      </w:r>
      <w:r>
        <w:rPr>
          <w:rFonts w:ascii="Arial" w:eastAsia="Times New Roman" w:hAnsi="Arial" w:cs="Arial"/>
          <w:sz w:val="24"/>
          <w:szCs w:val="24"/>
        </w:rPr>
        <w:t xml:space="preserve"> жилищного</w:t>
      </w:r>
      <w:r w:rsidRPr="009E6C36">
        <w:rPr>
          <w:rFonts w:ascii="Arial" w:eastAsia="Times New Roman" w:hAnsi="Arial" w:cs="Arial"/>
          <w:sz w:val="24"/>
          <w:szCs w:val="24"/>
        </w:rPr>
        <w:t xml:space="preserve"> конт</w:t>
      </w:r>
      <w:r>
        <w:rPr>
          <w:rFonts w:ascii="Arial" w:eastAsia="Times New Roman" w:hAnsi="Arial" w:cs="Arial"/>
          <w:sz w:val="24"/>
          <w:szCs w:val="24"/>
        </w:rPr>
        <w:t xml:space="preserve">роля </w:t>
      </w:r>
      <w:r w:rsidRPr="009E6C36">
        <w:rPr>
          <w:rFonts w:ascii="Arial" w:eastAsia="Times New Roman" w:hAnsi="Arial" w:cs="Arial"/>
          <w:sz w:val="24"/>
          <w:szCs w:val="24"/>
        </w:rPr>
        <w:t xml:space="preserve"> на территории муниципального образования</w:t>
      </w:r>
      <w:r w:rsidR="00BD3335">
        <w:rPr>
          <w:rFonts w:ascii="Arial" w:eastAsia="Times New Roman" w:hAnsi="Arial" w:cs="Arial"/>
          <w:sz w:val="24"/>
          <w:szCs w:val="24"/>
        </w:rPr>
        <w:t xml:space="preserve"> городское поселение</w:t>
      </w:r>
      <w:r w:rsidRPr="009E6C36">
        <w:rPr>
          <w:rFonts w:ascii="Arial" w:eastAsia="Times New Roman" w:hAnsi="Arial" w:cs="Arial"/>
          <w:sz w:val="24"/>
          <w:szCs w:val="24"/>
        </w:rPr>
        <w:t xml:space="preserve"> </w:t>
      </w:r>
      <w:r w:rsidR="004927AD">
        <w:rPr>
          <w:rFonts w:ascii="Arial" w:hAnsi="Arial" w:cs="Arial"/>
          <w:sz w:val="24"/>
          <w:szCs w:val="24"/>
        </w:rPr>
        <w:t>Благовещенский</w:t>
      </w:r>
      <w:r w:rsidRPr="009E6C36">
        <w:rPr>
          <w:rFonts w:ascii="Arial" w:hAnsi="Arial" w:cs="Arial"/>
          <w:sz w:val="24"/>
          <w:szCs w:val="24"/>
        </w:rPr>
        <w:t xml:space="preserve"> поссовет Благовещенского района Алтайского края</w:t>
      </w:r>
      <w:r w:rsidR="0083573C">
        <w:rPr>
          <w:rFonts w:ascii="Arial" w:eastAsia="Calibri" w:hAnsi="Arial" w:cs="Arial"/>
          <w:sz w:val="24"/>
          <w:szCs w:val="24"/>
        </w:rPr>
        <w:t xml:space="preserve"> на </w:t>
      </w:r>
      <w:r w:rsidRPr="009E6C36">
        <w:rPr>
          <w:rFonts w:ascii="Arial" w:eastAsia="Calibri" w:hAnsi="Arial" w:cs="Arial"/>
          <w:sz w:val="24"/>
          <w:szCs w:val="24"/>
        </w:rPr>
        <w:t>202</w:t>
      </w:r>
      <w:r w:rsidR="00DD5ED5">
        <w:rPr>
          <w:rFonts w:ascii="Arial" w:eastAsia="Calibri" w:hAnsi="Arial" w:cs="Arial"/>
          <w:sz w:val="24"/>
          <w:szCs w:val="24"/>
        </w:rPr>
        <w:t>6</w:t>
      </w:r>
      <w:r w:rsidR="0083573C">
        <w:rPr>
          <w:rFonts w:ascii="Arial" w:eastAsia="Calibri" w:hAnsi="Arial" w:cs="Arial"/>
          <w:sz w:val="24"/>
          <w:szCs w:val="24"/>
        </w:rPr>
        <w:t xml:space="preserve"> год</w:t>
      </w:r>
      <w:r w:rsidRPr="009E6C36">
        <w:rPr>
          <w:rFonts w:ascii="Arial" w:eastAsia="Calibri" w:hAnsi="Arial" w:cs="Arial"/>
          <w:sz w:val="24"/>
          <w:szCs w:val="24"/>
        </w:rPr>
        <w:t>, согласно Приложению</w:t>
      </w:r>
    </w:p>
    <w:p w:rsidR="00DC50D7" w:rsidRPr="009E6C36" w:rsidRDefault="0083573C" w:rsidP="00CF674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>2. Постановление Администрации Благовещенского поссовета Благовещенск</w:t>
      </w:r>
      <w:r w:rsidR="00DD5ED5">
        <w:rPr>
          <w:rFonts w:ascii="Arial" w:eastAsia="Calibri" w:hAnsi="Arial" w:cs="Arial"/>
          <w:sz w:val="24"/>
          <w:szCs w:val="24"/>
        </w:rPr>
        <w:t>ого района Алтайского края от 08.11.2024 года № 233</w:t>
      </w:r>
      <w:r>
        <w:rPr>
          <w:rFonts w:ascii="Arial" w:eastAsia="Calibri" w:hAnsi="Arial" w:cs="Arial"/>
          <w:sz w:val="24"/>
          <w:szCs w:val="24"/>
        </w:rPr>
        <w:t xml:space="preserve"> признать утратившим силу.</w:t>
      </w:r>
    </w:p>
    <w:p w:rsidR="00CF674B" w:rsidRPr="008514D3" w:rsidRDefault="0083573C" w:rsidP="004927AD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CF674B" w:rsidRPr="008514D3">
        <w:rPr>
          <w:rFonts w:ascii="Arial" w:eastAsia="Times New Roman" w:hAnsi="Arial" w:cs="Arial"/>
          <w:sz w:val="24"/>
          <w:szCs w:val="24"/>
        </w:rPr>
        <w:t xml:space="preserve">. </w:t>
      </w:r>
      <w:r w:rsidR="004927AD">
        <w:rPr>
          <w:rFonts w:ascii="Arial" w:eastAsia="Times New Roman" w:hAnsi="Arial" w:cs="Arial"/>
          <w:sz w:val="24"/>
          <w:szCs w:val="24"/>
        </w:rPr>
        <w:t xml:space="preserve"> Опубликовать настоящее постановление в печатном издании «Сборник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края» и обнародовать на информационном стенде Администрации Благовещенского поссовета, информационном стенде с. Сухой Ракит.</w:t>
      </w:r>
      <w:r w:rsidR="00CF674B" w:rsidRPr="008514D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F674B" w:rsidRDefault="0083573C" w:rsidP="004927AD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CF674B" w:rsidRPr="008514D3">
        <w:rPr>
          <w:rFonts w:ascii="Arial" w:eastAsia="Times New Roman" w:hAnsi="Arial" w:cs="Arial"/>
          <w:sz w:val="24"/>
          <w:szCs w:val="24"/>
        </w:rPr>
        <w:t>.</w:t>
      </w:r>
      <w:proofErr w:type="gramStart"/>
      <w:r w:rsidR="00CF674B" w:rsidRPr="008514D3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CF674B" w:rsidRPr="008514D3">
        <w:rPr>
          <w:rFonts w:ascii="Arial" w:eastAsia="Times New Roman" w:hAnsi="Arial" w:cs="Arial"/>
          <w:sz w:val="24"/>
          <w:szCs w:val="24"/>
        </w:rPr>
        <w:t xml:space="preserve"> исполнением настоящего</w:t>
      </w:r>
      <w:r w:rsidR="004927AD">
        <w:rPr>
          <w:rFonts w:ascii="Arial" w:eastAsia="Times New Roman" w:hAnsi="Arial" w:cs="Arial"/>
          <w:sz w:val="24"/>
          <w:szCs w:val="24"/>
        </w:rPr>
        <w:t xml:space="preserve"> постановления возложить на заместителя главы по Благоустройству Администрации Благовещенского поссовета (Р. Р. Киреева).</w:t>
      </w:r>
    </w:p>
    <w:p w:rsidR="00CF674B" w:rsidRDefault="00CF674B" w:rsidP="00CF674B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F674B" w:rsidRPr="008514D3" w:rsidRDefault="00CF674B" w:rsidP="00CF6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514D3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927AD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Pr="008514D3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8514D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8514D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4927AD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8514D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927AD">
        <w:rPr>
          <w:rFonts w:ascii="Arial" w:eastAsia="Times New Roman" w:hAnsi="Arial" w:cs="Arial"/>
          <w:sz w:val="24"/>
          <w:szCs w:val="24"/>
          <w:lang w:eastAsia="ru-RU"/>
        </w:rPr>
        <w:t>Н. Н. Князева</w:t>
      </w:r>
      <w:r w:rsidRPr="008514D3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927A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CF674B" w:rsidRPr="008514D3" w:rsidRDefault="00CF674B" w:rsidP="00CF6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674B" w:rsidRDefault="004927AD" w:rsidP="00CF674B">
      <w:pPr>
        <w:rPr>
          <w:rFonts w:ascii="Arial" w:hAnsi="Arial" w:cs="Arial"/>
        </w:rPr>
      </w:pPr>
      <w:r>
        <w:rPr>
          <w:rFonts w:ascii="Arial" w:hAnsi="Arial" w:cs="Arial"/>
        </w:rPr>
        <w:t>Благовещенского поссовета</w:t>
      </w:r>
    </w:p>
    <w:p w:rsidR="00CF674B" w:rsidRDefault="004927AD" w:rsidP="00CF67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Ю. А. </w:t>
      </w:r>
      <w:proofErr w:type="spellStart"/>
      <w:r>
        <w:rPr>
          <w:rFonts w:ascii="Arial" w:hAnsi="Arial" w:cs="Arial"/>
        </w:rPr>
        <w:t>Иост</w:t>
      </w:r>
      <w:proofErr w:type="spellEnd"/>
      <w:r w:rsidR="00BD3335">
        <w:rPr>
          <w:rFonts w:ascii="Arial" w:hAnsi="Arial" w:cs="Arial"/>
        </w:rPr>
        <w:t xml:space="preserve"> 8(38564) 21-1-73</w:t>
      </w:r>
    </w:p>
    <w:p w:rsidR="00CF674B" w:rsidRDefault="00CF674B" w:rsidP="00CF674B">
      <w:pPr>
        <w:rPr>
          <w:rFonts w:ascii="Arial" w:hAnsi="Arial" w:cs="Arial"/>
        </w:rPr>
      </w:pPr>
    </w:p>
    <w:p w:rsidR="00CF674B" w:rsidRPr="00C026A0" w:rsidRDefault="00630BB0" w:rsidP="00CF674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DC50D7" w:rsidRPr="008514D3" w:rsidRDefault="00DC50D7" w:rsidP="00DC50D7">
      <w:pPr>
        <w:keepNext/>
        <w:keepLines/>
        <w:spacing w:line="259" w:lineRule="auto"/>
        <w:ind w:right="-1"/>
        <w:outlineLvl w:val="0"/>
        <w:rPr>
          <w:rFonts w:ascii="Arial" w:eastAsia="Calibri" w:hAnsi="Arial" w:cs="Arial"/>
        </w:rPr>
      </w:pPr>
    </w:p>
    <w:p w:rsidR="00DC50D7" w:rsidRDefault="00DC50D7" w:rsidP="00DC50D7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  <w:r w:rsidRPr="008514D3">
        <w:rPr>
          <w:rFonts w:ascii="Arial" w:eastAsia="Calibri" w:hAnsi="Arial" w:cs="Arial"/>
        </w:rPr>
        <w:t>Приложение</w:t>
      </w:r>
    </w:p>
    <w:p w:rsidR="00DC50D7" w:rsidRPr="008514D3" w:rsidRDefault="00DC50D7" w:rsidP="00DC50D7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  <w:r w:rsidRPr="008514D3">
        <w:rPr>
          <w:rFonts w:ascii="Arial" w:eastAsia="Calibri" w:hAnsi="Arial" w:cs="Arial"/>
        </w:rPr>
        <w:t xml:space="preserve">УТВЕРЖДЕНА </w:t>
      </w:r>
    </w:p>
    <w:p w:rsidR="00DC50D7" w:rsidRPr="008514D3" w:rsidRDefault="00DC50D7" w:rsidP="00DC50D7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  <w:r w:rsidRPr="008514D3">
        <w:rPr>
          <w:rFonts w:ascii="Arial" w:eastAsia="Calibri" w:hAnsi="Arial" w:cs="Arial"/>
        </w:rPr>
        <w:t xml:space="preserve">постановлением  Администрации  </w:t>
      </w:r>
    </w:p>
    <w:p w:rsidR="00DC50D7" w:rsidRPr="008514D3" w:rsidRDefault="004927AD" w:rsidP="00DC50D7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Благовещенского</w:t>
      </w:r>
      <w:r w:rsidR="00DC50D7" w:rsidRPr="008514D3">
        <w:rPr>
          <w:rFonts w:ascii="Arial" w:eastAsia="Calibri" w:hAnsi="Arial" w:cs="Arial"/>
        </w:rPr>
        <w:t xml:space="preserve"> поссовета </w:t>
      </w:r>
    </w:p>
    <w:p w:rsidR="00DC50D7" w:rsidRPr="00A530AA" w:rsidRDefault="00412144" w:rsidP="00DC50D7">
      <w:pPr>
        <w:keepNext/>
        <w:keepLines/>
        <w:spacing w:line="259" w:lineRule="auto"/>
        <w:ind w:left="383" w:right="-1"/>
        <w:jc w:val="center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</w:t>
      </w:r>
      <w:r w:rsidR="00BD3335">
        <w:rPr>
          <w:rFonts w:ascii="Arial" w:eastAsia="Calibri" w:hAnsi="Arial" w:cs="Arial"/>
        </w:rPr>
        <w:t>о</w:t>
      </w:r>
      <w:r w:rsidR="00DC50D7">
        <w:rPr>
          <w:rFonts w:ascii="Arial" w:eastAsia="Calibri" w:hAnsi="Arial" w:cs="Arial"/>
        </w:rPr>
        <w:t>т</w:t>
      </w:r>
      <w:r w:rsidR="00A97E61">
        <w:rPr>
          <w:rFonts w:ascii="Arial" w:eastAsia="Calibri" w:hAnsi="Arial" w:cs="Arial"/>
        </w:rPr>
        <w:t xml:space="preserve"> .10.2025</w:t>
      </w:r>
      <w:r w:rsidR="0083573C">
        <w:rPr>
          <w:rFonts w:ascii="Arial" w:eastAsia="Calibri" w:hAnsi="Arial" w:cs="Arial"/>
        </w:rPr>
        <w:t xml:space="preserve"> </w:t>
      </w:r>
      <w:r w:rsidR="00B51B24">
        <w:rPr>
          <w:rFonts w:ascii="Arial" w:eastAsia="Calibri" w:hAnsi="Arial" w:cs="Arial"/>
        </w:rPr>
        <w:t xml:space="preserve"> г.</w:t>
      </w:r>
      <w:r w:rsidR="00DC50D7" w:rsidRPr="00A530AA">
        <w:rPr>
          <w:rFonts w:ascii="Arial" w:eastAsia="Calibri" w:hAnsi="Arial" w:cs="Arial"/>
        </w:rPr>
        <w:t xml:space="preserve"> №</w:t>
      </w:r>
      <w:r w:rsidR="0083573C">
        <w:rPr>
          <w:rFonts w:ascii="Arial" w:eastAsia="Calibri" w:hAnsi="Arial" w:cs="Arial"/>
        </w:rPr>
        <w:t xml:space="preserve"> </w:t>
      </w:r>
    </w:p>
    <w:p w:rsidR="00DC50D7" w:rsidRPr="008514D3" w:rsidRDefault="00DC50D7" w:rsidP="00DC50D7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514D3">
        <w:rPr>
          <w:rFonts w:ascii="Arial" w:eastAsia="Times New Roman" w:hAnsi="Arial" w:cs="Arial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>
        <w:rPr>
          <w:rFonts w:ascii="Arial" w:eastAsia="Times New Roman" w:hAnsi="Arial" w:cs="Arial"/>
          <w:b/>
          <w:sz w:val="24"/>
          <w:szCs w:val="24"/>
        </w:rPr>
        <w:t>при осуществлении муниципального</w:t>
      </w:r>
      <w:r w:rsidR="00692C94">
        <w:rPr>
          <w:rFonts w:ascii="Arial" w:eastAsia="Times New Roman" w:hAnsi="Arial" w:cs="Arial"/>
          <w:b/>
          <w:sz w:val="24"/>
          <w:szCs w:val="24"/>
        </w:rPr>
        <w:t xml:space="preserve"> жилищного</w:t>
      </w:r>
      <w:r w:rsidR="00AB297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92C94">
        <w:rPr>
          <w:rFonts w:ascii="Arial" w:eastAsia="Times New Roman" w:hAnsi="Arial" w:cs="Arial"/>
          <w:b/>
          <w:sz w:val="24"/>
          <w:szCs w:val="24"/>
        </w:rPr>
        <w:t>контроля</w:t>
      </w:r>
      <w:r>
        <w:rPr>
          <w:rFonts w:ascii="Arial" w:eastAsia="Times New Roman" w:hAnsi="Arial" w:cs="Arial"/>
          <w:b/>
          <w:sz w:val="24"/>
          <w:szCs w:val="24"/>
        </w:rPr>
        <w:t xml:space="preserve"> на территории муниципального образования</w:t>
      </w:r>
      <w:r w:rsidR="00BD3335">
        <w:rPr>
          <w:rFonts w:ascii="Arial" w:eastAsia="Times New Roman" w:hAnsi="Arial" w:cs="Arial"/>
          <w:b/>
          <w:sz w:val="24"/>
          <w:szCs w:val="24"/>
        </w:rPr>
        <w:t xml:space="preserve"> городское поселение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927AD">
        <w:rPr>
          <w:rFonts w:ascii="Arial" w:hAnsi="Arial" w:cs="Arial"/>
          <w:b/>
          <w:sz w:val="24"/>
          <w:szCs w:val="24"/>
        </w:rPr>
        <w:t>Благовещенский</w:t>
      </w:r>
      <w:r w:rsidRPr="008514D3">
        <w:rPr>
          <w:rFonts w:ascii="Arial" w:hAnsi="Arial" w:cs="Arial"/>
          <w:b/>
          <w:sz w:val="24"/>
          <w:szCs w:val="24"/>
        </w:rPr>
        <w:t xml:space="preserve"> поссовет Благовещенского района Алтайского края</w:t>
      </w:r>
      <w:r w:rsidR="0083573C">
        <w:rPr>
          <w:rFonts w:ascii="Arial" w:eastAsia="Calibri" w:hAnsi="Arial" w:cs="Arial"/>
          <w:b/>
          <w:sz w:val="24"/>
          <w:szCs w:val="24"/>
        </w:rPr>
        <w:t xml:space="preserve"> на </w:t>
      </w:r>
      <w:r w:rsidRPr="008514D3">
        <w:rPr>
          <w:rFonts w:ascii="Arial" w:eastAsia="Calibri" w:hAnsi="Arial" w:cs="Arial"/>
          <w:b/>
          <w:sz w:val="24"/>
          <w:szCs w:val="24"/>
        </w:rPr>
        <w:t>202</w:t>
      </w:r>
      <w:r w:rsidR="00A97E61">
        <w:rPr>
          <w:rFonts w:ascii="Arial" w:eastAsia="Calibri" w:hAnsi="Arial" w:cs="Arial"/>
          <w:b/>
          <w:sz w:val="24"/>
          <w:szCs w:val="24"/>
        </w:rPr>
        <w:t>6</w:t>
      </w:r>
      <w:r w:rsidR="0083573C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70"/>
        <w:gridCol w:w="6575"/>
      </w:tblGrid>
      <w:tr w:rsidR="00FB655A" w:rsidRPr="005F1527" w:rsidTr="000A63B4">
        <w:tc>
          <w:tcPr>
            <w:tcW w:w="2770" w:type="dxa"/>
          </w:tcPr>
          <w:p w:rsidR="00FB655A" w:rsidRPr="005F1527" w:rsidRDefault="00FB655A" w:rsidP="000A63B4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575" w:type="dxa"/>
          </w:tcPr>
          <w:p w:rsidR="00FB655A" w:rsidRPr="005F1527" w:rsidRDefault="00FB655A" w:rsidP="000A63B4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Программа профилактики рисков (ущерба) причинения вреда охраняемым законом ценностям </w:t>
            </w:r>
            <w:r>
              <w:rPr>
                <w:sz w:val="26"/>
                <w:szCs w:val="26"/>
              </w:rPr>
              <w:t xml:space="preserve">по муниципальному жилищному контролю </w:t>
            </w:r>
            <w:r w:rsidRPr="005F1527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 xml:space="preserve"> территории</w:t>
            </w:r>
            <w:r w:rsidR="0069217E">
              <w:rPr>
                <w:sz w:val="26"/>
                <w:szCs w:val="26"/>
              </w:rPr>
              <w:t xml:space="preserve"> муниципального образования</w:t>
            </w:r>
            <w:r w:rsidR="00BD3335">
              <w:rPr>
                <w:sz w:val="26"/>
                <w:szCs w:val="26"/>
              </w:rPr>
              <w:t xml:space="preserve"> городское поселение</w:t>
            </w:r>
            <w:r w:rsidR="0069217E">
              <w:rPr>
                <w:sz w:val="26"/>
                <w:szCs w:val="26"/>
              </w:rPr>
              <w:t xml:space="preserve"> </w:t>
            </w:r>
            <w:r w:rsidR="004927AD">
              <w:rPr>
                <w:sz w:val="26"/>
                <w:szCs w:val="26"/>
              </w:rPr>
              <w:t>Благовещенский</w:t>
            </w:r>
            <w:r w:rsidR="0069217E">
              <w:rPr>
                <w:sz w:val="26"/>
                <w:szCs w:val="26"/>
              </w:rPr>
              <w:t xml:space="preserve"> поссовет на</w:t>
            </w:r>
            <w:r w:rsidR="008357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  <w:r w:rsidR="00A97E61">
              <w:rPr>
                <w:sz w:val="26"/>
                <w:szCs w:val="26"/>
              </w:rPr>
              <w:t>6</w:t>
            </w:r>
            <w:r w:rsidRPr="005F1527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.</w:t>
            </w:r>
          </w:p>
          <w:p w:rsidR="00FB655A" w:rsidRPr="005F1527" w:rsidRDefault="00FB655A" w:rsidP="000A63B4">
            <w:pPr>
              <w:jc w:val="center"/>
              <w:rPr>
                <w:sz w:val="26"/>
                <w:szCs w:val="26"/>
              </w:rPr>
            </w:pPr>
          </w:p>
        </w:tc>
      </w:tr>
      <w:tr w:rsidR="00FB655A" w:rsidRPr="005F1527" w:rsidTr="000A63B4">
        <w:tc>
          <w:tcPr>
            <w:tcW w:w="2770" w:type="dxa"/>
          </w:tcPr>
          <w:p w:rsidR="00FB655A" w:rsidRPr="005F1527" w:rsidRDefault="00FB655A" w:rsidP="000A63B4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575" w:type="dxa"/>
          </w:tcPr>
          <w:p w:rsidR="00FB655A" w:rsidRPr="005F1527" w:rsidRDefault="004927AD" w:rsidP="000A63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Благовещенского</w:t>
            </w:r>
            <w:r w:rsidR="00630BB0">
              <w:rPr>
                <w:sz w:val="26"/>
                <w:szCs w:val="26"/>
              </w:rPr>
              <w:t xml:space="preserve"> поссовета Благовещенского района Алтайского края</w:t>
            </w:r>
          </w:p>
        </w:tc>
      </w:tr>
      <w:tr w:rsidR="00FB655A" w:rsidRPr="005F1527" w:rsidTr="000A63B4">
        <w:tc>
          <w:tcPr>
            <w:tcW w:w="2770" w:type="dxa"/>
          </w:tcPr>
          <w:p w:rsidR="00FB655A" w:rsidRPr="005F1527" w:rsidRDefault="00FB655A" w:rsidP="000A63B4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Правовые основания</w:t>
            </w:r>
          </w:p>
          <w:p w:rsidR="00FB655A" w:rsidRPr="005F1527" w:rsidRDefault="00FB655A" w:rsidP="000A63B4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разработки программы</w:t>
            </w:r>
          </w:p>
        </w:tc>
        <w:tc>
          <w:tcPr>
            <w:tcW w:w="6575" w:type="dxa"/>
          </w:tcPr>
          <w:p w:rsidR="00FB655A" w:rsidRPr="005F1527" w:rsidRDefault="00FB655A" w:rsidP="000A63B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5F1527">
              <w:rPr>
                <w:color w:val="000000" w:themeColor="text1"/>
                <w:sz w:val="26"/>
                <w:szCs w:val="26"/>
              </w:rPr>
              <w:t>Федеральный закон от 31.07.2020 №248-ФЗ "О</w:t>
            </w:r>
            <w:r w:rsidRPr="005F1527">
              <w:rPr>
                <w:color w:val="000000" w:themeColor="text1"/>
                <w:sz w:val="26"/>
                <w:szCs w:val="26"/>
              </w:rPr>
              <w:br/>
              <w:t>государственном контроле (надзоре) и муниципальном контроле в Российской Федерации" (далее - Закон № 248-ФЗ).</w:t>
            </w:r>
          </w:p>
          <w:p w:rsidR="00FB655A" w:rsidRPr="005F1527" w:rsidRDefault="00FB655A" w:rsidP="000A63B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5F1527">
              <w:rPr>
                <w:color w:val="000000" w:themeColor="text1"/>
                <w:sz w:val="26"/>
                <w:szCs w:val="26"/>
              </w:rPr>
              <w:t>Постановление Правительства РФ от 25.06.2021                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FB655A" w:rsidRPr="005F1527" w:rsidRDefault="00FB655A" w:rsidP="000A63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B655A" w:rsidRPr="005F1527" w:rsidTr="000A63B4">
        <w:tc>
          <w:tcPr>
            <w:tcW w:w="2770" w:type="dxa"/>
          </w:tcPr>
          <w:p w:rsidR="00FB655A" w:rsidRPr="005F1527" w:rsidRDefault="00FB655A" w:rsidP="000A63B4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6575" w:type="dxa"/>
          </w:tcPr>
          <w:p w:rsidR="00FB655A" w:rsidRPr="005F1527" w:rsidRDefault="00FB655A" w:rsidP="000A63B4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FB655A" w:rsidRPr="005F1527" w:rsidRDefault="00FB655A" w:rsidP="000A63B4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2. Повышение эффективности защиты прав граждан.</w:t>
            </w:r>
          </w:p>
          <w:p w:rsidR="00FB655A" w:rsidRPr="005F1527" w:rsidRDefault="00FB655A" w:rsidP="000A63B4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3. Повышение результативности и эффективности контрольной </w:t>
            </w:r>
            <w:r>
              <w:rPr>
                <w:sz w:val="26"/>
                <w:szCs w:val="26"/>
              </w:rPr>
              <w:t>деятельности по муниципальному жилищному контролю</w:t>
            </w:r>
            <w:r w:rsidRPr="005F1527">
              <w:rPr>
                <w:sz w:val="26"/>
                <w:szCs w:val="26"/>
              </w:rPr>
              <w:t>.</w:t>
            </w:r>
          </w:p>
          <w:p w:rsidR="00FB655A" w:rsidRPr="005F1527" w:rsidRDefault="00FB655A" w:rsidP="000A63B4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4.Мотивация к соблюдению </w:t>
            </w:r>
            <w:r>
              <w:rPr>
                <w:sz w:val="26"/>
                <w:szCs w:val="26"/>
              </w:rPr>
              <w:t xml:space="preserve">физическими лицами, </w:t>
            </w:r>
            <w:r w:rsidRPr="005F1527">
              <w:rPr>
                <w:sz w:val="26"/>
                <w:szCs w:val="26"/>
              </w:rPr>
              <w:t>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FB655A" w:rsidRPr="005F1527" w:rsidTr="000A63B4">
        <w:tc>
          <w:tcPr>
            <w:tcW w:w="2770" w:type="dxa"/>
          </w:tcPr>
          <w:p w:rsidR="00FB655A" w:rsidRPr="005F1527" w:rsidRDefault="00FB655A" w:rsidP="000A63B4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lastRenderedPageBreak/>
              <w:t>Задачи программы</w:t>
            </w:r>
          </w:p>
        </w:tc>
        <w:tc>
          <w:tcPr>
            <w:tcW w:w="6575" w:type="dxa"/>
          </w:tcPr>
          <w:p w:rsidR="00FB655A" w:rsidRPr="005F1527" w:rsidRDefault="00FB655A" w:rsidP="000A63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1. Предотвращение рисков причинения вреда охраняемым законом ценностям.</w:t>
            </w:r>
            <w:r w:rsidRPr="005F1527">
              <w:rPr>
                <w:sz w:val="26"/>
                <w:szCs w:val="26"/>
              </w:rPr>
              <w:br/>
              <w:t>2. Проведение профилактических мероприятий, направленных на предотвращение причинения вреда</w:t>
            </w:r>
            <w:r w:rsidRPr="005F1527">
              <w:rPr>
                <w:sz w:val="26"/>
                <w:szCs w:val="26"/>
              </w:rPr>
              <w:br/>
              <w:t>охраняемым законом ценностям.</w:t>
            </w:r>
            <w:r w:rsidRPr="005F1527">
              <w:rPr>
                <w:sz w:val="26"/>
                <w:szCs w:val="26"/>
              </w:rPr>
              <w:br/>
              <w:t>3. Информирование, конс</w:t>
            </w:r>
            <w:r>
              <w:rPr>
                <w:sz w:val="26"/>
                <w:szCs w:val="26"/>
              </w:rPr>
              <w:t xml:space="preserve">ультирование контролируемых лиц </w:t>
            </w:r>
            <w:r w:rsidRPr="005F1527">
              <w:rPr>
                <w:sz w:val="26"/>
                <w:szCs w:val="26"/>
              </w:rPr>
              <w:t xml:space="preserve">с использованием информационно </w:t>
            </w:r>
            <w:proofErr w:type="gramStart"/>
            <w:r w:rsidRPr="005F1527">
              <w:rPr>
                <w:sz w:val="26"/>
                <w:szCs w:val="26"/>
              </w:rPr>
              <w:t>–т</w:t>
            </w:r>
            <w:proofErr w:type="gramEnd"/>
            <w:r w:rsidRPr="005F1527">
              <w:rPr>
                <w:sz w:val="26"/>
                <w:szCs w:val="26"/>
              </w:rPr>
              <w:t>елекоммуникационных технологий.</w:t>
            </w:r>
          </w:p>
          <w:p w:rsidR="00FB655A" w:rsidRPr="005F1527" w:rsidRDefault="00FB655A" w:rsidP="000A63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FB655A" w:rsidRPr="005F1527" w:rsidRDefault="00FB655A" w:rsidP="000A63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FB655A" w:rsidRPr="005F1527" w:rsidTr="000A63B4">
        <w:tc>
          <w:tcPr>
            <w:tcW w:w="2770" w:type="dxa"/>
          </w:tcPr>
          <w:p w:rsidR="00FB655A" w:rsidRPr="005F1527" w:rsidRDefault="00FB655A" w:rsidP="000A63B4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575" w:type="dxa"/>
          </w:tcPr>
          <w:p w:rsidR="00FB655A" w:rsidRPr="005F1527" w:rsidRDefault="00FB655A" w:rsidP="00630B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A97E61">
              <w:rPr>
                <w:sz w:val="26"/>
                <w:szCs w:val="26"/>
              </w:rPr>
              <w:t>6</w:t>
            </w:r>
            <w:r w:rsidRPr="005F1527">
              <w:rPr>
                <w:sz w:val="26"/>
                <w:szCs w:val="26"/>
              </w:rPr>
              <w:t>год</w:t>
            </w:r>
          </w:p>
        </w:tc>
      </w:tr>
      <w:tr w:rsidR="00FB655A" w:rsidRPr="005F1527" w:rsidTr="000A63B4">
        <w:tc>
          <w:tcPr>
            <w:tcW w:w="2770" w:type="dxa"/>
          </w:tcPr>
          <w:p w:rsidR="00FB655A" w:rsidRPr="005F1527" w:rsidRDefault="00FB655A" w:rsidP="000A63B4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575" w:type="dxa"/>
          </w:tcPr>
          <w:p w:rsidR="00FB655A" w:rsidRDefault="00FB655A" w:rsidP="000A63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У</w:t>
            </w:r>
            <w:r w:rsidRPr="005F1527">
              <w:rPr>
                <w:sz w:val="26"/>
                <w:szCs w:val="26"/>
              </w:rPr>
              <w:t>меньшение количества нарушений</w:t>
            </w:r>
            <w:r>
              <w:rPr>
                <w:sz w:val="26"/>
                <w:szCs w:val="26"/>
              </w:rPr>
              <w:t xml:space="preserve"> физическими лицами,</w:t>
            </w:r>
            <w:r w:rsidRPr="005F1527">
              <w:rPr>
                <w:sz w:val="26"/>
                <w:szCs w:val="26"/>
              </w:rPr>
              <w:t xml:space="preserve"> юридическими лицами, индивидуальными предпринимателями обязательных требований законодательства по муниципальному </w:t>
            </w:r>
            <w:r>
              <w:rPr>
                <w:sz w:val="26"/>
                <w:szCs w:val="26"/>
              </w:rPr>
              <w:t>жилищному контролю.</w:t>
            </w:r>
          </w:p>
          <w:p w:rsidR="00FB655A" w:rsidRPr="005F1527" w:rsidRDefault="00FB655A" w:rsidP="000A63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 xml:space="preserve"> П</w:t>
            </w:r>
            <w:r w:rsidRPr="005F1527">
              <w:rPr>
                <w:sz w:val="26"/>
                <w:szCs w:val="26"/>
              </w:rPr>
              <w:t xml:space="preserve">овышение уровня грамотности </w:t>
            </w:r>
            <w:r>
              <w:rPr>
                <w:sz w:val="26"/>
                <w:szCs w:val="26"/>
              </w:rPr>
              <w:t xml:space="preserve">физических лиц, </w:t>
            </w:r>
            <w:r w:rsidRPr="005F1527">
              <w:rPr>
                <w:sz w:val="26"/>
                <w:szCs w:val="26"/>
              </w:rPr>
              <w:t xml:space="preserve">юридических лиц, индивидуальных </w:t>
            </w:r>
            <w:r>
              <w:rPr>
                <w:sz w:val="26"/>
                <w:szCs w:val="26"/>
              </w:rPr>
              <w:t>предпринимателей.</w:t>
            </w:r>
          </w:p>
          <w:p w:rsidR="00FB655A" w:rsidRPr="005F1527" w:rsidRDefault="00FB655A" w:rsidP="000A63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 xml:space="preserve"> О</w:t>
            </w:r>
            <w:r w:rsidRPr="005F1527">
              <w:rPr>
                <w:sz w:val="26"/>
                <w:szCs w:val="26"/>
              </w:rPr>
              <w:t xml:space="preserve">беспечение единообразия понимания предмета контроля </w:t>
            </w:r>
            <w:r>
              <w:rPr>
                <w:sz w:val="26"/>
                <w:szCs w:val="26"/>
              </w:rPr>
              <w:t xml:space="preserve">физическими лицами, </w:t>
            </w:r>
            <w:r w:rsidRPr="005F1527">
              <w:rPr>
                <w:sz w:val="26"/>
                <w:szCs w:val="26"/>
              </w:rPr>
              <w:t>юридическими лицами, ин</w:t>
            </w:r>
            <w:r>
              <w:rPr>
                <w:sz w:val="26"/>
                <w:szCs w:val="26"/>
              </w:rPr>
              <w:t>дивидуальными предпринимателями.</w:t>
            </w:r>
          </w:p>
          <w:p w:rsidR="00FB655A" w:rsidRPr="005F1527" w:rsidRDefault="00FB655A" w:rsidP="000A63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 xml:space="preserve"> Р</w:t>
            </w:r>
            <w:r w:rsidRPr="005F1527">
              <w:rPr>
                <w:sz w:val="26"/>
                <w:szCs w:val="26"/>
              </w:rPr>
              <w:t xml:space="preserve">азвитие системы профилактических </w:t>
            </w:r>
            <w:r>
              <w:rPr>
                <w:sz w:val="26"/>
                <w:szCs w:val="26"/>
              </w:rPr>
              <w:t>мероприятий контрольного органа.</w:t>
            </w:r>
          </w:p>
          <w:p w:rsidR="00FB655A" w:rsidRPr="005F1527" w:rsidRDefault="00FB655A" w:rsidP="000A63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 xml:space="preserve"> О</w:t>
            </w:r>
            <w:r w:rsidRPr="005F1527">
              <w:rPr>
                <w:sz w:val="26"/>
                <w:szCs w:val="26"/>
              </w:rPr>
              <w:t>беспечение квалифицированной профилактической работы до</w:t>
            </w:r>
            <w:r>
              <w:rPr>
                <w:sz w:val="26"/>
                <w:szCs w:val="26"/>
              </w:rPr>
              <w:t>лжностных лиц контрольного органа.</w:t>
            </w:r>
          </w:p>
          <w:p w:rsidR="00FB655A" w:rsidRPr="005F1527" w:rsidRDefault="00FB655A" w:rsidP="000A63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6.</w:t>
            </w:r>
            <w:r>
              <w:rPr>
                <w:sz w:val="26"/>
                <w:szCs w:val="26"/>
              </w:rPr>
              <w:t xml:space="preserve"> П</w:t>
            </w:r>
            <w:r w:rsidRPr="005F1527">
              <w:rPr>
                <w:sz w:val="26"/>
                <w:szCs w:val="26"/>
              </w:rPr>
              <w:t>овышение прозрачности д</w:t>
            </w:r>
            <w:r>
              <w:rPr>
                <w:sz w:val="26"/>
                <w:szCs w:val="26"/>
              </w:rPr>
              <w:t>еятельности контрольного органа.</w:t>
            </w:r>
          </w:p>
          <w:p w:rsidR="00FB655A" w:rsidRPr="005F1527" w:rsidRDefault="00FB655A" w:rsidP="000A63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7.</w:t>
            </w:r>
            <w:r>
              <w:rPr>
                <w:sz w:val="26"/>
                <w:szCs w:val="26"/>
              </w:rPr>
              <w:t xml:space="preserve"> М</w:t>
            </w:r>
            <w:r w:rsidRPr="005F1527">
              <w:rPr>
                <w:sz w:val="26"/>
                <w:szCs w:val="26"/>
              </w:rPr>
              <w:t xml:space="preserve">отивация </w:t>
            </w:r>
            <w:r>
              <w:rPr>
                <w:sz w:val="26"/>
                <w:szCs w:val="26"/>
              </w:rPr>
              <w:t xml:space="preserve">физических лиц, </w:t>
            </w:r>
            <w:r w:rsidRPr="005F1527">
              <w:rPr>
                <w:sz w:val="26"/>
                <w:szCs w:val="26"/>
              </w:rPr>
              <w:t>юридических лиц, индивидуальных предпринимате</w:t>
            </w:r>
            <w:r>
              <w:rPr>
                <w:sz w:val="26"/>
                <w:szCs w:val="26"/>
              </w:rPr>
              <w:t>лей к добросовестному поведению.</w:t>
            </w:r>
          </w:p>
          <w:p w:rsidR="00FB655A" w:rsidRPr="005F1527" w:rsidRDefault="00FB655A" w:rsidP="000A63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 xml:space="preserve"> С</w:t>
            </w:r>
            <w:r w:rsidRPr="005F1527">
              <w:rPr>
                <w:sz w:val="26"/>
                <w:szCs w:val="26"/>
              </w:rPr>
              <w:t xml:space="preserve">нижение количества нарушений в деятельности </w:t>
            </w:r>
            <w:r>
              <w:rPr>
                <w:sz w:val="26"/>
                <w:szCs w:val="26"/>
              </w:rPr>
              <w:t xml:space="preserve">физических лиц, </w:t>
            </w:r>
            <w:r w:rsidRPr="005F1527">
              <w:rPr>
                <w:sz w:val="26"/>
                <w:szCs w:val="26"/>
              </w:rPr>
              <w:t xml:space="preserve">юридических лиц, индивидуальных предпринимателей; </w:t>
            </w:r>
          </w:p>
          <w:p w:rsidR="00FB655A" w:rsidRPr="005F1527" w:rsidRDefault="00FB655A" w:rsidP="000A63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9.</w:t>
            </w:r>
            <w:r>
              <w:rPr>
                <w:sz w:val="26"/>
                <w:szCs w:val="26"/>
              </w:rPr>
              <w:t xml:space="preserve"> В</w:t>
            </w:r>
            <w:r w:rsidRPr="005F1527">
              <w:rPr>
                <w:sz w:val="26"/>
                <w:szCs w:val="26"/>
              </w:rPr>
              <w:t xml:space="preserve">ыявление и устранение причин и условий, способствующих совершению </w:t>
            </w:r>
            <w:r>
              <w:rPr>
                <w:sz w:val="26"/>
                <w:szCs w:val="26"/>
              </w:rPr>
              <w:t xml:space="preserve">физическими лицами </w:t>
            </w:r>
            <w:r w:rsidRPr="005F1527">
              <w:rPr>
                <w:sz w:val="26"/>
                <w:szCs w:val="26"/>
              </w:rPr>
              <w:t>юридическими лицами, индивидуальными предпринимателями наиболее распространенных на</w:t>
            </w:r>
            <w:r>
              <w:rPr>
                <w:sz w:val="26"/>
                <w:szCs w:val="26"/>
              </w:rPr>
              <w:t>рушений законодательства в сфере муниципального жилищного контроля.</w:t>
            </w:r>
          </w:p>
          <w:p w:rsidR="00FB655A" w:rsidRPr="005F1527" w:rsidRDefault="00FB655A" w:rsidP="000A63B4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10.</w:t>
            </w:r>
            <w:r>
              <w:rPr>
                <w:sz w:val="26"/>
                <w:szCs w:val="26"/>
              </w:rPr>
              <w:t xml:space="preserve"> П</w:t>
            </w:r>
            <w:r w:rsidRPr="005F1527">
              <w:rPr>
                <w:sz w:val="26"/>
                <w:szCs w:val="26"/>
              </w:rPr>
              <w:t>овышение прозрачности системы контрольной деятельности.</w:t>
            </w:r>
          </w:p>
        </w:tc>
      </w:tr>
    </w:tbl>
    <w:p w:rsidR="00FB655A" w:rsidRPr="005F1527" w:rsidRDefault="00FB655A" w:rsidP="00FB655A">
      <w:pPr>
        <w:rPr>
          <w:b/>
          <w:sz w:val="26"/>
          <w:szCs w:val="26"/>
        </w:rPr>
      </w:pPr>
    </w:p>
    <w:p w:rsidR="00FB655A" w:rsidRPr="005F1527" w:rsidRDefault="00FB655A" w:rsidP="00FB655A">
      <w:pPr>
        <w:rPr>
          <w:b/>
          <w:sz w:val="26"/>
          <w:szCs w:val="26"/>
        </w:rPr>
      </w:pPr>
    </w:p>
    <w:p w:rsidR="00FB655A" w:rsidRPr="005F1527" w:rsidRDefault="00FB655A" w:rsidP="00FB655A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1. Анализ текущ</w:t>
      </w:r>
      <w:r>
        <w:rPr>
          <w:sz w:val="26"/>
          <w:szCs w:val="26"/>
        </w:rPr>
        <w:t>его состояния осуществления</w:t>
      </w:r>
      <w:r w:rsidR="00D71E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жилищного </w:t>
      </w:r>
      <w:r w:rsidRPr="005F1527">
        <w:rPr>
          <w:sz w:val="26"/>
          <w:szCs w:val="26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FB655A" w:rsidRPr="005F1527" w:rsidRDefault="00FB655A" w:rsidP="00FB655A">
      <w:pPr>
        <w:jc w:val="center"/>
        <w:rPr>
          <w:b/>
          <w:sz w:val="26"/>
          <w:szCs w:val="26"/>
        </w:rPr>
      </w:pP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 Программа профилактики рисков причинения вреда (ущерба) охраняемым законом ц</w:t>
      </w:r>
      <w:r>
        <w:rPr>
          <w:sz w:val="26"/>
          <w:szCs w:val="26"/>
        </w:rPr>
        <w:t>енностям по муниципальному жилищному контролю</w:t>
      </w:r>
      <w:r w:rsidRPr="005F1527"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территории </w:t>
      </w:r>
      <w:r w:rsidR="004927AD">
        <w:rPr>
          <w:sz w:val="26"/>
          <w:szCs w:val="26"/>
        </w:rPr>
        <w:t>муниципального образования</w:t>
      </w:r>
      <w:r w:rsidR="00BD3335">
        <w:rPr>
          <w:sz w:val="26"/>
          <w:szCs w:val="26"/>
        </w:rPr>
        <w:t xml:space="preserve"> городское поселение</w:t>
      </w:r>
      <w:r w:rsidR="004927AD">
        <w:rPr>
          <w:sz w:val="26"/>
          <w:szCs w:val="26"/>
        </w:rPr>
        <w:t xml:space="preserve"> Благовещенский</w:t>
      </w:r>
      <w:r w:rsidR="0069217E">
        <w:rPr>
          <w:sz w:val="26"/>
          <w:szCs w:val="26"/>
        </w:rPr>
        <w:t xml:space="preserve"> поссовет Благовещенского района Алтайского края</w:t>
      </w:r>
      <w:r>
        <w:rPr>
          <w:sz w:val="26"/>
          <w:szCs w:val="26"/>
        </w:rPr>
        <w:t xml:space="preserve"> на 202</w:t>
      </w:r>
      <w:r w:rsidR="00A97E61">
        <w:rPr>
          <w:sz w:val="26"/>
          <w:szCs w:val="26"/>
        </w:rPr>
        <w:t>6</w:t>
      </w:r>
      <w:r w:rsidRPr="005F1527">
        <w:rPr>
          <w:sz w:val="26"/>
          <w:szCs w:val="26"/>
        </w:rPr>
        <w:t xml:space="preserve"> год представляет собой систему мероприятий, направленных на снижение уровня допускаемых </w:t>
      </w:r>
      <w:r>
        <w:rPr>
          <w:sz w:val="26"/>
          <w:szCs w:val="26"/>
        </w:rPr>
        <w:t xml:space="preserve">физическими лицами, </w:t>
      </w:r>
      <w:r w:rsidRPr="005F1527">
        <w:rPr>
          <w:sz w:val="26"/>
          <w:szCs w:val="26"/>
        </w:rPr>
        <w:t>юридическими лицами, индивидуальными предпринимателями, нарушений законодательства.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2. Подконтрольные субъекты </w:t>
      </w:r>
      <w:r>
        <w:rPr>
          <w:sz w:val="26"/>
          <w:szCs w:val="26"/>
        </w:rPr>
        <w:t>–</w:t>
      </w:r>
      <w:r w:rsidR="00F219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физические лица, </w:t>
      </w:r>
      <w:r w:rsidRPr="005F1527">
        <w:rPr>
          <w:sz w:val="26"/>
          <w:szCs w:val="26"/>
        </w:rPr>
        <w:t>юридические лица,</w:t>
      </w:r>
      <w:r>
        <w:rPr>
          <w:sz w:val="26"/>
          <w:szCs w:val="26"/>
        </w:rPr>
        <w:t xml:space="preserve"> индивидуальные предприниматели, осуществляющие эксплуатацию жилищного фонда.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F1527">
        <w:rPr>
          <w:sz w:val="26"/>
          <w:szCs w:val="26"/>
        </w:rPr>
        <w:t xml:space="preserve">. Профилактическое сопровождение контролируемых лиц в текущем периоде направлено </w:t>
      </w:r>
      <w:proofErr w:type="gramStart"/>
      <w:r w:rsidRPr="005F1527">
        <w:rPr>
          <w:sz w:val="26"/>
          <w:szCs w:val="26"/>
        </w:rPr>
        <w:t>на</w:t>
      </w:r>
      <w:proofErr w:type="gramEnd"/>
      <w:r w:rsidRPr="005F1527">
        <w:rPr>
          <w:sz w:val="26"/>
          <w:szCs w:val="26"/>
        </w:rPr>
        <w:t>: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- ежемесячный мониторинг и актуализацию перечня нормативных правовых актов, соблюдение которых оценивается в ходе контрольных мероприятий;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- информирование о результатах проверок и принятых контролируемыми лицами мерах по устранению выявленных нарушений; 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- обсуждение правоприменительной практики за соблюдением контролируемыми лицами требований законодательства.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F1527">
        <w:rPr>
          <w:sz w:val="26"/>
          <w:szCs w:val="26"/>
        </w:rPr>
        <w:t>. По результатам контрольных мероприятий, проведенных в текущем периоде, наиболее значимыми проблемами являются: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-несоблюдение</w:t>
      </w:r>
      <w:r>
        <w:rPr>
          <w:sz w:val="26"/>
          <w:szCs w:val="26"/>
        </w:rPr>
        <w:t xml:space="preserve"> юридическими лицами (управляющими компаниями) требований, в части содержания общего имущества.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5F1527">
        <w:rPr>
          <w:sz w:val="26"/>
          <w:szCs w:val="26"/>
        </w:rPr>
        <w:t>.Описание ключевых наиболее значимых рисков.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Вероятность нарушения </w:t>
      </w:r>
      <w:r>
        <w:rPr>
          <w:sz w:val="26"/>
          <w:szCs w:val="26"/>
        </w:rPr>
        <w:t xml:space="preserve">физическими лицами, </w:t>
      </w:r>
      <w:r w:rsidRPr="005F1527">
        <w:rPr>
          <w:sz w:val="26"/>
          <w:szCs w:val="26"/>
        </w:rPr>
        <w:t>юридическими лицами</w:t>
      </w:r>
      <w:r>
        <w:rPr>
          <w:sz w:val="26"/>
          <w:szCs w:val="26"/>
        </w:rPr>
        <w:t xml:space="preserve">, индивидуальными предпринимателями, </w:t>
      </w:r>
      <w:r w:rsidRPr="005F1527">
        <w:rPr>
          <w:sz w:val="26"/>
          <w:szCs w:val="26"/>
        </w:rPr>
        <w:t>установленных требований законода</w:t>
      </w:r>
      <w:r>
        <w:rPr>
          <w:sz w:val="26"/>
          <w:szCs w:val="26"/>
        </w:rPr>
        <w:t>тельства в сфере муниципального жилищного контроля</w:t>
      </w:r>
      <w:r w:rsidRPr="005F1527">
        <w:rPr>
          <w:sz w:val="26"/>
          <w:szCs w:val="26"/>
        </w:rPr>
        <w:t>.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5F1527">
        <w:rPr>
          <w:sz w:val="26"/>
          <w:szCs w:val="26"/>
        </w:rPr>
        <w:t>. Описание текущей и ожидаемой тенденций, которые могут оказать воздействие на состояние подконтрольной сферы.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lastRenderedPageBreak/>
        <w:t>Совершенствование нормативной правовой базы в области осуществления деят</w:t>
      </w:r>
      <w:r>
        <w:rPr>
          <w:sz w:val="26"/>
          <w:szCs w:val="26"/>
        </w:rPr>
        <w:t>ельности по муниципальному жилищному контролю</w:t>
      </w:r>
      <w:r w:rsidRPr="005F1527">
        <w:rPr>
          <w:sz w:val="26"/>
          <w:szCs w:val="26"/>
        </w:rPr>
        <w:t>, в том числе исключение избыточных, дублирующих устаревших обязательных требований, дифференциация обязательных тр</w:t>
      </w:r>
      <w:r>
        <w:rPr>
          <w:sz w:val="26"/>
          <w:szCs w:val="26"/>
        </w:rPr>
        <w:t>ебований</w:t>
      </w:r>
      <w:r w:rsidRPr="005F1527">
        <w:rPr>
          <w:sz w:val="26"/>
          <w:szCs w:val="26"/>
        </w:rPr>
        <w:t xml:space="preserve">, ужесточение санкций по отдельным правонарушениям может способствовать снижению количества правонарушений в сфере </w:t>
      </w:r>
      <w:r>
        <w:rPr>
          <w:sz w:val="26"/>
          <w:szCs w:val="26"/>
        </w:rPr>
        <w:t>муниципального жилищного контроля.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</w:p>
    <w:p w:rsidR="00FB655A" w:rsidRPr="00A52F3A" w:rsidRDefault="00FB655A" w:rsidP="00FB655A">
      <w:pPr>
        <w:ind w:firstLine="708"/>
        <w:jc w:val="center"/>
        <w:rPr>
          <w:sz w:val="26"/>
          <w:szCs w:val="26"/>
        </w:rPr>
      </w:pPr>
      <w:r w:rsidRPr="00A52F3A">
        <w:rPr>
          <w:sz w:val="26"/>
          <w:szCs w:val="26"/>
        </w:rPr>
        <w:t>2. Цели и задачи реализации программы профилактики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Целями реализации программы являются: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2. Повышение эффективности защиты прав граждан.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3. Повышение результативности и эффективности контрольной деят</w:t>
      </w:r>
      <w:r>
        <w:rPr>
          <w:sz w:val="26"/>
          <w:szCs w:val="26"/>
        </w:rPr>
        <w:t>ельности в сфере муниципального жилищного контроля</w:t>
      </w:r>
      <w:r w:rsidRPr="005F1527">
        <w:rPr>
          <w:sz w:val="26"/>
          <w:szCs w:val="26"/>
        </w:rPr>
        <w:t>.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4.Мотивация к соблюдению </w:t>
      </w:r>
      <w:r>
        <w:rPr>
          <w:sz w:val="26"/>
          <w:szCs w:val="26"/>
        </w:rPr>
        <w:t xml:space="preserve">физическими лицами, </w:t>
      </w:r>
      <w:r w:rsidRPr="005F1527">
        <w:rPr>
          <w:sz w:val="26"/>
          <w:szCs w:val="26"/>
        </w:rPr>
        <w:t>юридическими лицами и индивидуальными предпринимателями обязательных требований и сокращение количества нарушений обязательных требований.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5. Предотвращение рисков причинения вреда (ущерба) охраняемым законом ценностям.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6. Проведение профилактических мероприятий, направленных на предотвращение причинения вреда охраняемым законом ценностям.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7. Информирование, консультирование контролируемых лиц с использованием информационно – телекоммуникационных технологий.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8. Обеспечение доступности информации об обязательных требованиях и необходимых мерах по их исполнению.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9.Определение перечня видов и сбор статистических данных, необходимых для организации профилактической работы.</w:t>
      </w:r>
    </w:p>
    <w:p w:rsidR="00FB655A" w:rsidRPr="005F1527" w:rsidRDefault="00FB655A" w:rsidP="00FB655A">
      <w:pPr>
        <w:ind w:firstLine="708"/>
        <w:jc w:val="both"/>
        <w:rPr>
          <w:sz w:val="26"/>
          <w:szCs w:val="26"/>
        </w:rPr>
      </w:pPr>
    </w:p>
    <w:p w:rsidR="00630BB0" w:rsidRDefault="00630BB0" w:rsidP="00630BB0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630BB0" w:rsidRPr="00A52F3A" w:rsidRDefault="00630BB0" w:rsidP="00630BB0">
      <w:pPr>
        <w:adjustRightInd w:val="0"/>
        <w:ind w:firstLine="708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lastRenderedPageBreak/>
        <w:t xml:space="preserve">Таблица </w:t>
      </w:r>
      <w:r>
        <w:rPr>
          <w:sz w:val="26"/>
          <w:szCs w:val="26"/>
        </w:rPr>
        <w:t>1</w:t>
      </w:r>
    </w:p>
    <w:p w:rsidR="00630BB0" w:rsidRDefault="00630BB0" w:rsidP="00630BB0">
      <w:pPr>
        <w:ind w:firstLine="567"/>
        <w:jc w:val="center"/>
        <w:rPr>
          <w:b/>
          <w:sz w:val="24"/>
          <w:szCs w:val="24"/>
        </w:rPr>
      </w:pPr>
    </w:p>
    <w:tbl>
      <w:tblPr>
        <w:tblW w:w="10600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5814"/>
        <w:gridCol w:w="1984"/>
        <w:gridCol w:w="2196"/>
      </w:tblGrid>
      <w:tr w:rsidR="00630BB0" w:rsidTr="00BD3335">
        <w:trPr>
          <w:trHeight w:hRule="exact" w:val="11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BB0" w:rsidRDefault="00630BB0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  <w:p w:rsidR="00630BB0" w:rsidRDefault="00630BB0">
            <w:pPr>
              <w:jc w:val="center"/>
              <w:rPr>
                <w:b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BB0" w:rsidRDefault="00630BB0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630BB0" w:rsidRDefault="00630BB0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BB0" w:rsidRDefault="00630BB0">
            <w:pPr>
              <w:jc w:val="center"/>
              <w:rPr>
                <w:b/>
              </w:rPr>
            </w:pPr>
            <w:r>
              <w:rPr>
                <w:b/>
              </w:rPr>
              <w:t>Срок реализации мероприятия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BB0" w:rsidRDefault="00630BB0">
            <w:pPr>
              <w:jc w:val="center"/>
              <w:rPr>
                <w:b/>
              </w:rPr>
            </w:pPr>
            <w:r>
              <w:rPr>
                <w:b/>
              </w:rPr>
              <w:t>Ответственное должностное лицо</w:t>
            </w:r>
          </w:p>
        </w:tc>
      </w:tr>
      <w:tr w:rsidR="00630BB0" w:rsidTr="00BD3335">
        <w:trPr>
          <w:trHeight w:hRule="exact" w:val="1416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0BB0" w:rsidRDefault="00630BB0">
            <w:pPr>
              <w:jc w:val="both"/>
            </w:pPr>
            <w:r>
              <w:lastRenderedPageBreak/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BB0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>Информирование</w:t>
            </w:r>
          </w:p>
          <w:p w:rsidR="00630BB0" w:rsidRDefault="00630BB0">
            <w:pPr>
              <w:adjustRightInd w:val="0"/>
              <w:jc w:val="both"/>
              <w:outlineLvl w:val="0"/>
            </w:pPr>
            <w:r>
              <w:t>Информирование физических лиц, юридических лиц, индивидуальных предпринимателей, по вопросам соблюдения обязательных требований, путем размещения и поддержания в актуальном состоянии на официальном сай</w:t>
            </w:r>
            <w:r w:rsidR="004927AD">
              <w:t>те Администрации Благовещенского</w:t>
            </w:r>
            <w:r>
              <w:t xml:space="preserve"> поссовета</w:t>
            </w:r>
          </w:p>
          <w:p w:rsidR="00630BB0" w:rsidRDefault="00630BB0">
            <w:pPr>
              <w:adjustRightInd w:val="0"/>
              <w:jc w:val="both"/>
              <w:outlineLvl w:val="0"/>
            </w:pPr>
            <w:r>
              <w:t>1.Текстов нормативных правовых актов, регулирующих осуществление муниципального контроля.</w:t>
            </w:r>
          </w:p>
          <w:p w:rsidR="00630BB0" w:rsidRDefault="00630BB0">
            <w:pPr>
              <w:adjustRightInd w:val="0"/>
              <w:jc w:val="both"/>
              <w:outlineLvl w:val="0"/>
            </w:pPr>
            <w:r>
              <w:t>2.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силу.</w:t>
            </w:r>
          </w:p>
          <w:p w:rsidR="00630BB0" w:rsidRDefault="00630BB0">
            <w:pPr>
              <w:adjustRightInd w:val="0"/>
              <w:jc w:val="both"/>
              <w:outlineLvl w:val="0"/>
            </w:pPr>
            <w:r>
              <w:t>3.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  <w:p w:rsidR="00630BB0" w:rsidRDefault="00630BB0">
            <w:pPr>
              <w:adjustRightInd w:val="0"/>
              <w:jc w:val="both"/>
              <w:outlineLvl w:val="0"/>
            </w:pPr>
          </w:p>
          <w:p w:rsidR="00630BB0" w:rsidRDefault="00630BB0">
            <w:pPr>
              <w:adjustRightInd w:val="0"/>
              <w:jc w:val="both"/>
              <w:outlineLvl w:val="0"/>
            </w:pPr>
            <w:r>
              <w:t>4.Программы профилактики рисков причинения вреда.</w:t>
            </w:r>
          </w:p>
          <w:p w:rsidR="00630BB0" w:rsidRDefault="00630BB0">
            <w:pPr>
              <w:adjustRightInd w:val="0"/>
              <w:jc w:val="both"/>
              <w:outlineLvl w:val="0"/>
            </w:pPr>
          </w:p>
          <w:p w:rsidR="00630BB0" w:rsidRDefault="00630BB0">
            <w:pPr>
              <w:adjustRightInd w:val="0"/>
              <w:jc w:val="both"/>
              <w:outlineLvl w:val="0"/>
            </w:pPr>
          </w:p>
          <w:p w:rsidR="00630BB0" w:rsidRDefault="00630BB0">
            <w:pPr>
              <w:adjustRightInd w:val="0"/>
              <w:jc w:val="both"/>
              <w:outlineLvl w:val="0"/>
            </w:pPr>
            <w:r>
              <w:t>5. Сведений о способах получения консультаций по вопросам соблюдения обязательных требований.</w:t>
            </w:r>
          </w:p>
          <w:p w:rsidR="00630BB0" w:rsidRDefault="00630BB0">
            <w:pPr>
              <w:adjustRightInd w:val="0"/>
              <w:jc w:val="both"/>
              <w:outlineLvl w:val="0"/>
            </w:pPr>
          </w:p>
          <w:p w:rsidR="00630BB0" w:rsidRDefault="00630BB0">
            <w:pPr>
              <w:keepNext/>
              <w:keepLines/>
              <w:spacing w:line="256" w:lineRule="auto"/>
              <w:ind w:right="273"/>
              <w:jc w:val="both"/>
              <w:outlineLvl w:val="0"/>
            </w:pPr>
            <w:r>
              <w:t>6.Перечень сведений, которые могут запрашиваться у контролируемого лица.</w:t>
            </w:r>
          </w:p>
          <w:p w:rsidR="00630BB0" w:rsidRDefault="00630BB0">
            <w:pPr>
              <w:keepNext/>
              <w:keepLines/>
              <w:spacing w:line="256" w:lineRule="auto"/>
              <w:ind w:right="273"/>
              <w:jc w:val="both"/>
              <w:outlineLvl w:val="0"/>
            </w:pPr>
          </w:p>
          <w:p w:rsidR="00630BB0" w:rsidRDefault="00630BB0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t>7.Проверочных листов</w:t>
            </w:r>
            <w:r>
              <w:rPr>
                <w:sz w:val="26"/>
                <w:szCs w:val="26"/>
              </w:rPr>
              <w:t>.</w:t>
            </w:r>
          </w:p>
          <w:p w:rsidR="00630BB0" w:rsidRDefault="00630BB0">
            <w:pPr>
              <w:adjustRightInd w:val="0"/>
              <w:outlineLvl w:val="0"/>
              <w:rPr>
                <w:sz w:val="26"/>
                <w:szCs w:val="26"/>
              </w:rPr>
            </w:pPr>
          </w:p>
          <w:p w:rsidR="00630BB0" w:rsidRDefault="00630BB0">
            <w:pPr>
              <w:adjustRightInd w:val="0"/>
              <w:outlineLvl w:val="0"/>
              <w:rPr>
                <w:sz w:val="26"/>
                <w:szCs w:val="26"/>
              </w:rPr>
            </w:pPr>
          </w:p>
          <w:p w:rsidR="00630BB0" w:rsidRDefault="00630BB0">
            <w:pPr>
              <w:adjustRightInd w:val="0"/>
              <w:outlineLvl w:val="0"/>
              <w:rPr>
                <w:sz w:val="20"/>
                <w:szCs w:val="20"/>
              </w:rPr>
            </w:pPr>
            <w:r>
              <w:t>8. Информации и сведений, выносимых на обсуждение при организации и проведении публичных мероприятий</w:t>
            </w:r>
          </w:p>
          <w:p w:rsidR="00630BB0" w:rsidRDefault="00630BB0">
            <w:pPr>
              <w:keepNext/>
              <w:keepLines/>
              <w:spacing w:line="256" w:lineRule="auto"/>
              <w:ind w:right="273"/>
              <w:jc w:val="both"/>
              <w:outlineLvl w:val="0"/>
            </w:pPr>
          </w:p>
          <w:p w:rsidR="00630BB0" w:rsidRDefault="00630BB0">
            <w:pPr>
              <w:keepNext/>
              <w:keepLines/>
              <w:spacing w:line="256" w:lineRule="auto"/>
              <w:ind w:right="273"/>
              <w:jc w:val="both"/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BB0" w:rsidRDefault="00630BB0">
            <w:pPr>
              <w:jc w:val="both"/>
            </w:pPr>
            <w:r>
              <w:t>Постоянно</w:t>
            </w:r>
          </w:p>
          <w:p w:rsidR="00630BB0" w:rsidRDefault="00630BB0">
            <w:pPr>
              <w:jc w:val="both"/>
            </w:pPr>
          </w:p>
          <w:p w:rsidR="00630BB0" w:rsidRDefault="00630BB0">
            <w:pPr>
              <w:jc w:val="both"/>
            </w:pPr>
          </w:p>
          <w:p w:rsidR="00630BB0" w:rsidRDefault="00630BB0">
            <w:pPr>
              <w:jc w:val="both"/>
            </w:pPr>
          </w:p>
          <w:p w:rsidR="00630BB0" w:rsidRDefault="00630BB0">
            <w:pPr>
              <w:jc w:val="both"/>
            </w:pPr>
          </w:p>
          <w:p w:rsidR="00630BB0" w:rsidRDefault="00630BB0">
            <w:pPr>
              <w:jc w:val="both"/>
            </w:pPr>
          </w:p>
          <w:p w:rsidR="00630BB0" w:rsidRDefault="00630BB0">
            <w:pPr>
              <w:jc w:val="both"/>
            </w:pPr>
          </w:p>
          <w:p w:rsidR="00630BB0" w:rsidRDefault="00630BB0">
            <w:pPr>
              <w:jc w:val="both"/>
            </w:pPr>
          </w:p>
          <w:p w:rsidR="00630BB0" w:rsidRDefault="00630BB0">
            <w:pPr>
              <w:jc w:val="both"/>
            </w:pPr>
          </w:p>
          <w:p w:rsidR="00630BB0" w:rsidRDefault="00630BB0">
            <w:pPr>
              <w:jc w:val="both"/>
            </w:pPr>
          </w:p>
          <w:p w:rsidR="00630BB0" w:rsidRDefault="00630BB0">
            <w:pPr>
              <w:jc w:val="both"/>
            </w:pPr>
          </w:p>
          <w:p w:rsidR="00630BB0" w:rsidRDefault="00630BB0">
            <w:pPr>
              <w:jc w:val="both"/>
            </w:pPr>
          </w:p>
          <w:p w:rsidR="00630BB0" w:rsidRDefault="00630BB0">
            <w:pPr>
              <w:jc w:val="both"/>
            </w:pPr>
          </w:p>
          <w:p w:rsidR="00630BB0" w:rsidRDefault="00630BB0">
            <w:pPr>
              <w:jc w:val="both"/>
            </w:pPr>
          </w:p>
          <w:p w:rsidR="00630BB0" w:rsidRDefault="00630BB0">
            <w:pPr>
              <w:jc w:val="both"/>
            </w:pPr>
            <w:r>
              <w:t>не позднее 20 декабря предшествующего года</w:t>
            </w:r>
          </w:p>
          <w:p w:rsidR="00630BB0" w:rsidRDefault="00630BB0">
            <w:pPr>
              <w:jc w:val="both"/>
            </w:pPr>
          </w:p>
          <w:p w:rsidR="00630BB0" w:rsidRDefault="00630BB0">
            <w:r>
              <w:t xml:space="preserve">        1 раз в год</w:t>
            </w:r>
          </w:p>
          <w:p w:rsidR="00630BB0" w:rsidRDefault="00630BB0">
            <w:pPr>
              <w:jc w:val="both"/>
            </w:pPr>
          </w:p>
          <w:p w:rsidR="00630BB0" w:rsidRDefault="00630BB0">
            <w:pPr>
              <w:jc w:val="both"/>
            </w:pPr>
          </w:p>
          <w:p w:rsidR="00630BB0" w:rsidRDefault="00630BB0">
            <w:r>
              <w:t xml:space="preserve">        1 раз в год</w:t>
            </w:r>
          </w:p>
          <w:p w:rsidR="00630BB0" w:rsidRDefault="00630BB0"/>
          <w:p w:rsidR="00630BB0" w:rsidRDefault="00630BB0">
            <w:pPr>
              <w:jc w:val="both"/>
            </w:pPr>
          </w:p>
          <w:p w:rsidR="00630BB0" w:rsidRDefault="00630BB0">
            <w:pPr>
              <w:jc w:val="both"/>
            </w:pPr>
            <w:r>
              <w:t>не позднее 5 рабочих дней после их утверждения</w:t>
            </w:r>
          </w:p>
          <w:p w:rsidR="00630BB0" w:rsidRDefault="00630BB0">
            <w:pPr>
              <w:jc w:val="both"/>
            </w:pPr>
          </w:p>
          <w:p w:rsidR="00630BB0" w:rsidRDefault="00630BB0">
            <w:pPr>
              <w:adjustRightInd w:val="0"/>
              <w:outlineLvl w:val="0"/>
            </w:pPr>
            <w:r>
              <w:t>не реже 1 раза в год</w:t>
            </w:r>
          </w:p>
          <w:p w:rsidR="00630BB0" w:rsidRDefault="00630BB0">
            <w:pPr>
              <w:jc w:val="both"/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0BB0" w:rsidRDefault="00630BB0" w:rsidP="0088416C">
            <w:pPr>
              <w:jc w:val="both"/>
            </w:pPr>
            <w:r>
              <w:t>Специалист</w:t>
            </w:r>
            <w:r w:rsidR="0088416C">
              <w:t xml:space="preserve"> по архитектуре и градостроительству Администрации поссовета </w:t>
            </w:r>
            <w:r>
              <w:t xml:space="preserve"> </w:t>
            </w:r>
          </w:p>
        </w:tc>
      </w:tr>
      <w:tr w:rsidR="00630BB0" w:rsidTr="00BD3335">
        <w:trPr>
          <w:trHeight w:hRule="exact" w:val="61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0BB0" w:rsidRDefault="00630BB0">
            <w:pPr>
              <w:jc w:val="both"/>
            </w:pPr>
            <w:r>
              <w:lastRenderedPageBreak/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0BB0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>Обобщение правоприменительной практики</w:t>
            </w:r>
          </w:p>
          <w:p w:rsidR="00630BB0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630BB0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0BB0" w:rsidRDefault="00630B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7"/>
              <w:jc w:val="both"/>
            </w:pPr>
            <w: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630BB0" w:rsidRDefault="00630BB0">
            <w:pPr>
              <w:jc w:val="both"/>
            </w:pPr>
            <w:r>
              <w:t xml:space="preserve">Доклад о правоприменительной практике размещается на официальном сайте администрации ежегодно не позднее </w:t>
            </w:r>
            <w:r>
              <w:rPr>
                <w:shd w:val="clear" w:color="auto" w:fill="FFFFFF"/>
              </w:rPr>
              <w:t>15 марта года, следующего за отчетным годом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0BB0" w:rsidRDefault="00630BB0">
            <w:pPr>
              <w:jc w:val="both"/>
            </w:pPr>
            <w:r>
              <w:t xml:space="preserve">Специалист </w:t>
            </w:r>
            <w:r w:rsidR="0088416C">
              <w:t>по архитектуре и градостроительству Администрации поссовета</w:t>
            </w:r>
          </w:p>
        </w:tc>
      </w:tr>
      <w:tr w:rsidR="00630BB0" w:rsidTr="00BD3335">
        <w:trPr>
          <w:trHeight w:hRule="exact" w:val="419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0BB0" w:rsidRDefault="00630BB0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0BB0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>Объявление предостережения</w:t>
            </w:r>
          </w:p>
          <w:p w:rsidR="00630BB0" w:rsidRDefault="00630BB0">
            <w:pPr>
              <w:widowControl w:val="0"/>
              <w:autoSpaceDE w:val="0"/>
              <w:autoSpaceDN w:val="0"/>
              <w:adjustRightInd w:val="0"/>
              <w:ind w:right="131"/>
              <w:jc w:val="both"/>
            </w:pPr>
            <w: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0BB0" w:rsidRDefault="00630BB0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 и не позднее 5 дней после выявленного нарушения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0BB0" w:rsidRDefault="0088416C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t>Специалист по архитектуре и градостроительству Администрации поссовета</w:t>
            </w:r>
          </w:p>
        </w:tc>
      </w:tr>
      <w:tr w:rsidR="00630BB0" w:rsidTr="00BD3335">
        <w:trPr>
          <w:trHeight w:hRule="exact" w:val="79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0BB0" w:rsidRDefault="00630BB0">
            <w:pPr>
              <w:widowControl w:val="0"/>
              <w:spacing w:line="230" w:lineRule="exact"/>
              <w:jc w:val="both"/>
            </w:pPr>
            <w:r>
              <w:lastRenderedPageBreak/>
              <w:t>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0BB0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>Консультирование.</w:t>
            </w:r>
          </w:p>
          <w:p w:rsidR="00630BB0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</w:t>
            </w:r>
          </w:p>
          <w:p w:rsidR="00630BB0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 xml:space="preserve">Перечень вопросов, по которым проводится консультирование: </w:t>
            </w:r>
          </w:p>
          <w:p w:rsidR="00630BB0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 xml:space="preserve">1. Организация и осуществление муниципального контроля. </w:t>
            </w:r>
          </w:p>
          <w:p w:rsidR="00630BB0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 xml:space="preserve">2. Порядок осуществления контрольных мероприятий, установленных Положением о муниципальном контроле. </w:t>
            </w:r>
          </w:p>
          <w:p w:rsidR="00630BB0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color w:val="FF0000"/>
              </w:rPr>
            </w:pPr>
            <w:r>
              <w:t>3.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реализации контрольных мероприятий.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0BB0" w:rsidRDefault="00630BB0">
            <w:pPr>
              <w:widowControl w:val="0"/>
              <w:spacing w:line="230" w:lineRule="exact"/>
              <w:jc w:val="both"/>
            </w:pPr>
            <w:r>
              <w:t>Постоянно  по обращениям контролируемых лиц и их представителей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0BB0" w:rsidRDefault="0088416C">
            <w:pPr>
              <w:widowControl w:val="0"/>
              <w:jc w:val="both"/>
            </w:pPr>
            <w:r>
              <w:t>Специалист по архитектуре и градостроительству Администрации поссовета</w:t>
            </w:r>
          </w:p>
        </w:tc>
      </w:tr>
      <w:tr w:rsidR="00630BB0" w:rsidTr="00BD3335">
        <w:trPr>
          <w:trHeight w:hRule="exact" w:val="345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0BB0" w:rsidRDefault="00630BB0">
            <w:pPr>
              <w:widowControl w:val="0"/>
              <w:spacing w:line="230" w:lineRule="exact"/>
              <w:jc w:val="both"/>
            </w:pPr>
            <w:r>
              <w:t xml:space="preserve">5 </w:t>
            </w:r>
          </w:p>
          <w:p w:rsidR="00630BB0" w:rsidRDefault="00630BB0">
            <w:pPr>
              <w:widowControl w:val="0"/>
              <w:spacing w:line="230" w:lineRule="exact"/>
              <w:jc w:val="both"/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0BB0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>
              <w:t>Профилактический визит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0BB0" w:rsidRDefault="00630BB0">
            <w:pPr>
              <w:shd w:val="clear" w:color="auto" w:fill="FFFFFF"/>
              <w:jc w:val="both"/>
            </w:pPr>
            <w:r>
              <w:t>Не реже 1 раза  в год</w:t>
            </w:r>
          </w:p>
          <w:p w:rsidR="00630BB0" w:rsidRDefault="00630BB0">
            <w:pPr>
              <w:shd w:val="clear" w:color="auto" w:fill="FFFFFF"/>
              <w:spacing w:line="288" w:lineRule="atLeast"/>
              <w:textAlignment w:val="baseline"/>
            </w:pPr>
            <w:r>
              <w:rPr>
                <w:lang w:val="en-US"/>
              </w:rPr>
              <w:t>I</w:t>
            </w:r>
            <w:r w:rsidRPr="00630BB0">
              <w:t xml:space="preserve"> </w:t>
            </w:r>
            <w:r>
              <w:t>квартал – детский сад, школа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0BB0" w:rsidRDefault="0088416C">
            <w:pPr>
              <w:widowControl w:val="0"/>
              <w:jc w:val="both"/>
            </w:pPr>
            <w:r>
              <w:t>Специалист по архитектуре и градостроительству Администрации поссовета</w:t>
            </w:r>
          </w:p>
        </w:tc>
      </w:tr>
    </w:tbl>
    <w:p w:rsidR="00FB655A" w:rsidRPr="005F1527" w:rsidRDefault="00FB655A" w:rsidP="00FB655A">
      <w:pPr>
        <w:adjustRightInd w:val="0"/>
        <w:jc w:val="center"/>
        <w:outlineLvl w:val="0"/>
        <w:rPr>
          <w:b/>
          <w:sz w:val="26"/>
          <w:szCs w:val="26"/>
        </w:rPr>
      </w:pPr>
    </w:p>
    <w:p w:rsidR="00FB655A" w:rsidRPr="005D219C" w:rsidRDefault="00FB655A" w:rsidP="00FB655A">
      <w:pPr>
        <w:adjustRightInd w:val="0"/>
        <w:jc w:val="center"/>
        <w:outlineLvl w:val="0"/>
        <w:rPr>
          <w:sz w:val="26"/>
          <w:szCs w:val="26"/>
        </w:rPr>
      </w:pPr>
      <w:r w:rsidRPr="005D219C">
        <w:rPr>
          <w:sz w:val="26"/>
          <w:szCs w:val="26"/>
        </w:rPr>
        <w:t xml:space="preserve">4. Показатель результативности и эффективности </w:t>
      </w:r>
      <w:proofErr w:type="gramStart"/>
      <w:r w:rsidRPr="005D219C">
        <w:rPr>
          <w:sz w:val="26"/>
          <w:szCs w:val="26"/>
        </w:rPr>
        <w:t>программы профилактики рисков причинения вреда</w:t>
      </w:r>
      <w:proofErr w:type="gramEnd"/>
      <w:r w:rsidRPr="005D219C">
        <w:rPr>
          <w:sz w:val="26"/>
          <w:szCs w:val="26"/>
        </w:rPr>
        <w:t>.</w:t>
      </w:r>
    </w:p>
    <w:p w:rsidR="00FB655A" w:rsidRPr="005F1527" w:rsidRDefault="00FB655A" w:rsidP="00FB655A">
      <w:pPr>
        <w:adjustRightInd w:val="0"/>
        <w:jc w:val="center"/>
        <w:outlineLvl w:val="0"/>
        <w:rPr>
          <w:b/>
          <w:sz w:val="26"/>
          <w:szCs w:val="26"/>
        </w:rPr>
      </w:pPr>
    </w:p>
    <w:p w:rsidR="00FB655A" w:rsidRPr="005F1527" w:rsidRDefault="00FB655A" w:rsidP="00FB655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Реализация программы профилактики способствует:</w:t>
      </w:r>
    </w:p>
    <w:p w:rsidR="00FB655A" w:rsidRPr="005F1527" w:rsidRDefault="00FB655A" w:rsidP="00FB655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>
        <w:rPr>
          <w:sz w:val="26"/>
          <w:szCs w:val="26"/>
        </w:rPr>
        <w:t xml:space="preserve"> У</w:t>
      </w:r>
      <w:r w:rsidRPr="005F1527">
        <w:rPr>
          <w:sz w:val="26"/>
          <w:szCs w:val="26"/>
        </w:rPr>
        <w:t>величению доли контролируемых лиц, соблюдающих обязательные</w:t>
      </w:r>
    </w:p>
    <w:p w:rsidR="00FB655A" w:rsidRPr="005F1527" w:rsidRDefault="00FB655A" w:rsidP="00FB655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требования законодат</w:t>
      </w:r>
      <w:r>
        <w:rPr>
          <w:sz w:val="26"/>
          <w:szCs w:val="26"/>
        </w:rPr>
        <w:t>ельства в сфере муниципального жилищного контроля.</w:t>
      </w:r>
    </w:p>
    <w:p w:rsidR="00FB655A" w:rsidRPr="005F1527" w:rsidRDefault="00FB655A" w:rsidP="00FB655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lastRenderedPageBreak/>
        <w:t>2.</w:t>
      </w:r>
      <w:r>
        <w:rPr>
          <w:sz w:val="26"/>
          <w:szCs w:val="26"/>
        </w:rPr>
        <w:t xml:space="preserve"> Р</w:t>
      </w:r>
      <w:r w:rsidRPr="005F1527">
        <w:rPr>
          <w:sz w:val="26"/>
          <w:szCs w:val="26"/>
        </w:rPr>
        <w:t xml:space="preserve">азвитию системы профилактических мероприятий, проводимых </w:t>
      </w:r>
      <w:r w:rsidR="00EA2644">
        <w:rPr>
          <w:sz w:val="26"/>
          <w:szCs w:val="26"/>
        </w:rPr>
        <w:t>Администрацией поссовета</w:t>
      </w:r>
    </w:p>
    <w:p w:rsidR="00FB655A" w:rsidRDefault="00FB655A" w:rsidP="00630BB0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Оценка эффективности реализации программы по итогам года осуществляется по следующим показателям.</w:t>
      </w:r>
    </w:p>
    <w:p w:rsidR="00FB655A" w:rsidRPr="00A52F3A" w:rsidRDefault="00FB655A" w:rsidP="00FB655A">
      <w:pPr>
        <w:adjustRightInd w:val="0"/>
        <w:ind w:firstLine="708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2</w:t>
      </w:r>
    </w:p>
    <w:p w:rsidR="00FB655A" w:rsidRPr="005F1527" w:rsidRDefault="00FB655A" w:rsidP="00FB655A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1531"/>
        <w:gridCol w:w="283"/>
      </w:tblGrid>
      <w:tr w:rsidR="00FB655A" w:rsidTr="0083573C">
        <w:trPr>
          <w:trHeight w:val="270"/>
        </w:trPr>
        <w:tc>
          <w:tcPr>
            <w:tcW w:w="6374" w:type="dxa"/>
            <w:vMerge w:val="restart"/>
          </w:tcPr>
          <w:p w:rsidR="00FB655A" w:rsidRDefault="00FB655A" w:rsidP="000A63B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1814" w:type="dxa"/>
            <w:gridSpan w:val="2"/>
          </w:tcPr>
          <w:p w:rsidR="00FB655A" w:rsidRPr="008A580E" w:rsidRDefault="00FB655A" w:rsidP="000A63B4">
            <w:pPr>
              <w:jc w:val="center"/>
            </w:pPr>
            <w:r>
              <w:t>Период, год</w:t>
            </w:r>
          </w:p>
        </w:tc>
      </w:tr>
      <w:tr w:rsidR="00FB655A" w:rsidTr="0083573C">
        <w:trPr>
          <w:trHeight w:val="300"/>
        </w:trPr>
        <w:tc>
          <w:tcPr>
            <w:tcW w:w="6374" w:type="dxa"/>
            <w:vMerge/>
          </w:tcPr>
          <w:p w:rsidR="00FB655A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531" w:type="dxa"/>
          </w:tcPr>
          <w:p w:rsidR="00FB655A" w:rsidRDefault="00FB655A" w:rsidP="00630B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A97E61">
              <w:rPr>
                <w:sz w:val="26"/>
                <w:szCs w:val="26"/>
              </w:rPr>
              <w:t>6</w:t>
            </w:r>
            <w:bookmarkStart w:id="0" w:name="_GoBack"/>
            <w:bookmarkEnd w:id="0"/>
          </w:p>
        </w:tc>
        <w:tc>
          <w:tcPr>
            <w:tcW w:w="283" w:type="dxa"/>
          </w:tcPr>
          <w:p w:rsidR="00FB655A" w:rsidRDefault="00FB655A" w:rsidP="00630BB0">
            <w:pPr>
              <w:rPr>
                <w:sz w:val="26"/>
                <w:szCs w:val="26"/>
              </w:rPr>
            </w:pPr>
          </w:p>
        </w:tc>
      </w:tr>
      <w:tr w:rsidR="00FB655A" w:rsidTr="0083573C">
        <w:tc>
          <w:tcPr>
            <w:tcW w:w="6374" w:type="dxa"/>
          </w:tcPr>
          <w:p w:rsidR="00FB655A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проведенных проверок, (ед.)</w:t>
            </w:r>
          </w:p>
        </w:tc>
        <w:tc>
          <w:tcPr>
            <w:tcW w:w="1531" w:type="dxa"/>
          </w:tcPr>
          <w:p w:rsidR="00FB655A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FB655A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FB655A" w:rsidTr="0083573C">
        <w:tc>
          <w:tcPr>
            <w:tcW w:w="6374" w:type="dxa"/>
          </w:tcPr>
          <w:p w:rsidR="00FB655A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выявленных нарушений по муниципальному жилищному контролю подконтрольными субъектами, (ед.)</w:t>
            </w:r>
          </w:p>
        </w:tc>
        <w:tc>
          <w:tcPr>
            <w:tcW w:w="1531" w:type="dxa"/>
          </w:tcPr>
          <w:p w:rsidR="00FB655A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FB655A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FB655A" w:rsidTr="0083573C">
        <w:tc>
          <w:tcPr>
            <w:tcW w:w="6374" w:type="dxa"/>
          </w:tcPr>
          <w:p w:rsidR="00FB655A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проведенных профилактических мероприятий в контрольной деятельности, (ед.)</w:t>
            </w:r>
          </w:p>
        </w:tc>
        <w:tc>
          <w:tcPr>
            <w:tcW w:w="1531" w:type="dxa"/>
          </w:tcPr>
          <w:p w:rsidR="00FB655A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FB655A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FB655A" w:rsidTr="0083573C">
        <w:tc>
          <w:tcPr>
            <w:tcW w:w="6374" w:type="dxa"/>
          </w:tcPr>
          <w:p w:rsidR="00FB655A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мероприятий (публикаций) по информированию населения о требованиях муниципального жилищного контроля, (ед.)</w:t>
            </w:r>
          </w:p>
        </w:tc>
        <w:tc>
          <w:tcPr>
            <w:tcW w:w="1531" w:type="dxa"/>
          </w:tcPr>
          <w:p w:rsidR="00FB655A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FB655A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FB655A" w:rsidRPr="005F1527" w:rsidRDefault="00FB655A" w:rsidP="00FB655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p w:rsidR="00FB655A" w:rsidRPr="005F1527" w:rsidRDefault="00FB655A" w:rsidP="00FB655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Для оценки эффективности и результативности программы используются следующие показатели, таблица № 3</w:t>
      </w:r>
      <w:r>
        <w:rPr>
          <w:sz w:val="26"/>
          <w:szCs w:val="26"/>
        </w:rPr>
        <w:t>.</w:t>
      </w:r>
    </w:p>
    <w:p w:rsidR="00FB655A" w:rsidRPr="00A52F3A" w:rsidRDefault="00FB655A" w:rsidP="00FB655A">
      <w:pPr>
        <w:adjustRightInd w:val="0"/>
        <w:ind w:firstLine="708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3</w:t>
      </w:r>
    </w:p>
    <w:p w:rsidR="00FB655A" w:rsidRPr="005F1527" w:rsidRDefault="00FB655A" w:rsidP="00FB655A">
      <w:pPr>
        <w:adjustRightInd w:val="0"/>
        <w:ind w:firstLine="708"/>
        <w:jc w:val="right"/>
        <w:outlineLvl w:val="0"/>
        <w:rPr>
          <w:b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84"/>
        <w:gridCol w:w="1869"/>
        <w:gridCol w:w="1869"/>
        <w:gridCol w:w="1869"/>
      </w:tblGrid>
      <w:tr w:rsidR="00FB655A" w:rsidRPr="005F1527" w:rsidTr="000A63B4">
        <w:tc>
          <w:tcPr>
            <w:tcW w:w="1869" w:type="dxa"/>
          </w:tcPr>
          <w:p w:rsidR="00FB655A" w:rsidRPr="005F1527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Показатель</w:t>
            </w:r>
          </w:p>
        </w:tc>
        <w:tc>
          <w:tcPr>
            <w:tcW w:w="1869" w:type="dxa"/>
          </w:tcPr>
          <w:p w:rsidR="00FB655A" w:rsidRPr="005F1527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60 % и менее</w:t>
            </w:r>
          </w:p>
        </w:tc>
        <w:tc>
          <w:tcPr>
            <w:tcW w:w="1869" w:type="dxa"/>
          </w:tcPr>
          <w:p w:rsidR="00FB655A" w:rsidRPr="005F1527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61-85 %</w:t>
            </w:r>
          </w:p>
        </w:tc>
        <w:tc>
          <w:tcPr>
            <w:tcW w:w="1869" w:type="dxa"/>
          </w:tcPr>
          <w:p w:rsidR="00FB655A" w:rsidRPr="005F1527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86-99 %</w:t>
            </w:r>
          </w:p>
        </w:tc>
        <w:tc>
          <w:tcPr>
            <w:tcW w:w="1869" w:type="dxa"/>
          </w:tcPr>
          <w:p w:rsidR="00FB655A" w:rsidRPr="005F1527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100% и более</w:t>
            </w:r>
          </w:p>
        </w:tc>
      </w:tr>
      <w:tr w:rsidR="00FB655A" w:rsidRPr="005F1527" w:rsidTr="000A63B4">
        <w:tc>
          <w:tcPr>
            <w:tcW w:w="1869" w:type="dxa"/>
          </w:tcPr>
          <w:p w:rsidR="00FB655A" w:rsidRPr="005F1527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Эффект</w:t>
            </w:r>
          </w:p>
        </w:tc>
        <w:tc>
          <w:tcPr>
            <w:tcW w:w="1869" w:type="dxa"/>
          </w:tcPr>
          <w:p w:rsidR="00FB655A" w:rsidRPr="005F1527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Недопустимый</w:t>
            </w:r>
          </w:p>
        </w:tc>
        <w:tc>
          <w:tcPr>
            <w:tcW w:w="1869" w:type="dxa"/>
          </w:tcPr>
          <w:p w:rsidR="00FB655A" w:rsidRPr="005F1527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Низкий</w:t>
            </w:r>
          </w:p>
        </w:tc>
        <w:tc>
          <w:tcPr>
            <w:tcW w:w="1869" w:type="dxa"/>
          </w:tcPr>
          <w:p w:rsidR="00FB655A" w:rsidRPr="005F1527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Плановый</w:t>
            </w:r>
          </w:p>
        </w:tc>
        <w:tc>
          <w:tcPr>
            <w:tcW w:w="1869" w:type="dxa"/>
          </w:tcPr>
          <w:p w:rsidR="00FB655A" w:rsidRPr="005F1527" w:rsidRDefault="00FB655A" w:rsidP="000A63B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Эффективный</w:t>
            </w:r>
          </w:p>
        </w:tc>
      </w:tr>
    </w:tbl>
    <w:p w:rsidR="00DC50D7" w:rsidRDefault="00DC50D7" w:rsidP="00DC50D7">
      <w:pPr>
        <w:tabs>
          <w:tab w:val="left" w:pos="1305"/>
        </w:tabs>
        <w:jc w:val="both"/>
        <w:rPr>
          <w:rFonts w:ascii="Arial" w:hAnsi="Arial" w:cs="Arial"/>
          <w:sz w:val="24"/>
          <w:szCs w:val="24"/>
        </w:rPr>
      </w:pPr>
    </w:p>
    <w:p w:rsidR="00DC50D7" w:rsidRPr="008514D3" w:rsidRDefault="00DC50D7" w:rsidP="00DC50D7">
      <w:pPr>
        <w:tabs>
          <w:tab w:val="left" w:pos="1305"/>
        </w:tabs>
        <w:jc w:val="both"/>
        <w:rPr>
          <w:rFonts w:ascii="Arial" w:hAnsi="Arial" w:cs="Arial"/>
          <w:sz w:val="24"/>
          <w:szCs w:val="24"/>
        </w:rPr>
      </w:pPr>
    </w:p>
    <w:p w:rsidR="00DC50D7" w:rsidRDefault="00DC50D7" w:rsidP="00A67B2F">
      <w:pPr>
        <w:tabs>
          <w:tab w:val="left" w:pos="1305"/>
        </w:tabs>
        <w:jc w:val="both"/>
        <w:rPr>
          <w:rFonts w:ascii="Arial" w:hAnsi="Arial" w:cs="Arial"/>
          <w:sz w:val="24"/>
          <w:szCs w:val="24"/>
        </w:rPr>
      </w:pPr>
    </w:p>
    <w:p w:rsidR="00DC50D7" w:rsidRPr="008514D3" w:rsidRDefault="00DC50D7" w:rsidP="00A67B2F">
      <w:pPr>
        <w:tabs>
          <w:tab w:val="left" w:pos="1305"/>
        </w:tabs>
        <w:jc w:val="both"/>
        <w:rPr>
          <w:rFonts w:ascii="Arial" w:hAnsi="Arial" w:cs="Arial"/>
          <w:sz w:val="24"/>
          <w:szCs w:val="24"/>
        </w:rPr>
      </w:pPr>
    </w:p>
    <w:sectPr w:rsidR="00DC50D7" w:rsidRPr="008514D3" w:rsidSect="00630BB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E60" w:rsidRDefault="00D86E60" w:rsidP="0042284A">
      <w:pPr>
        <w:spacing w:after="0" w:line="240" w:lineRule="auto"/>
      </w:pPr>
      <w:r>
        <w:separator/>
      </w:r>
    </w:p>
  </w:endnote>
  <w:endnote w:type="continuationSeparator" w:id="0">
    <w:p w:rsidR="00D86E60" w:rsidRDefault="00D86E60" w:rsidP="0042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E60" w:rsidRDefault="00D86E60" w:rsidP="0042284A">
      <w:pPr>
        <w:spacing w:after="0" w:line="240" w:lineRule="auto"/>
      </w:pPr>
      <w:r>
        <w:separator/>
      </w:r>
    </w:p>
  </w:footnote>
  <w:footnote w:type="continuationSeparator" w:id="0">
    <w:p w:rsidR="00D86E60" w:rsidRDefault="00D86E60" w:rsidP="00422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47F2"/>
    <w:multiLevelType w:val="multilevel"/>
    <w:tmpl w:val="82F8C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4" w:hanging="1800"/>
      </w:pPr>
      <w:rPr>
        <w:rFonts w:hint="default"/>
      </w:rPr>
    </w:lvl>
  </w:abstractNum>
  <w:abstractNum w:abstractNumId="1">
    <w:nsid w:val="2BAB0C88"/>
    <w:multiLevelType w:val="multilevel"/>
    <w:tmpl w:val="D0362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F945EF"/>
    <w:multiLevelType w:val="hybridMultilevel"/>
    <w:tmpl w:val="F8D0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50"/>
    <w:rsid w:val="00032060"/>
    <w:rsid w:val="0003613B"/>
    <w:rsid w:val="000370CF"/>
    <w:rsid w:val="00075AD3"/>
    <w:rsid w:val="00095225"/>
    <w:rsid w:val="000A63B4"/>
    <w:rsid w:val="000C6C94"/>
    <w:rsid w:val="00100253"/>
    <w:rsid w:val="001539D3"/>
    <w:rsid w:val="00181067"/>
    <w:rsid w:val="00182A66"/>
    <w:rsid w:val="00197642"/>
    <w:rsid w:val="001C3A85"/>
    <w:rsid w:val="00210FFC"/>
    <w:rsid w:val="00221A60"/>
    <w:rsid w:val="00237FBB"/>
    <w:rsid w:val="002621BD"/>
    <w:rsid w:val="00263E80"/>
    <w:rsid w:val="002B5346"/>
    <w:rsid w:val="002D1C02"/>
    <w:rsid w:val="002F2B7D"/>
    <w:rsid w:val="00336FCD"/>
    <w:rsid w:val="0034554B"/>
    <w:rsid w:val="00361099"/>
    <w:rsid w:val="00377AA6"/>
    <w:rsid w:val="003A6955"/>
    <w:rsid w:val="003F43BE"/>
    <w:rsid w:val="003F7BD5"/>
    <w:rsid w:val="00412144"/>
    <w:rsid w:val="0042284A"/>
    <w:rsid w:val="004239E8"/>
    <w:rsid w:val="00434F9C"/>
    <w:rsid w:val="00455862"/>
    <w:rsid w:val="00457D26"/>
    <w:rsid w:val="004826D9"/>
    <w:rsid w:val="004927AD"/>
    <w:rsid w:val="004B312F"/>
    <w:rsid w:val="004B32BF"/>
    <w:rsid w:val="004C0017"/>
    <w:rsid w:val="004F2BF1"/>
    <w:rsid w:val="005163BB"/>
    <w:rsid w:val="0053475D"/>
    <w:rsid w:val="00534D75"/>
    <w:rsid w:val="0053766F"/>
    <w:rsid w:val="00573186"/>
    <w:rsid w:val="005903E5"/>
    <w:rsid w:val="00594CB3"/>
    <w:rsid w:val="005D7134"/>
    <w:rsid w:val="00630BB0"/>
    <w:rsid w:val="0069217E"/>
    <w:rsid w:val="00692C94"/>
    <w:rsid w:val="00702D0D"/>
    <w:rsid w:val="00775FAB"/>
    <w:rsid w:val="00794722"/>
    <w:rsid w:val="007A4071"/>
    <w:rsid w:val="007D44B6"/>
    <w:rsid w:val="007E6C41"/>
    <w:rsid w:val="008308A1"/>
    <w:rsid w:val="0083573C"/>
    <w:rsid w:val="0084440C"/>
    <w:rsid w:val="008514D3"/>
    <w:rsid w:val="008712E6"/>
    <w:rsid w:val="0088416C"/>
    <w:rsid w:val="008B7C45"/>
    <w:rsid w:val="008C7DCD"/>
    <w:rsid w:val="008E3B79"/>
    <w:rsid w:val="00900343"/>
    <w:rsid w:val="00911D38"/>
    <w:rsid w:val="0091384B"/>
    <w:rsid w:val="00922FF4"/>
    <w:rsid w:val="00933DD2"/>
    <w:rsid w:val="009403F5"/>
    <w:rsid w:val="009A7117"/>
    <w:rsid w:val="009B3D5A"/>
    <w:rsid w:val="009B4E6C"/>
    <w:rsid w:val="009D096F"/>
    <w:rsid w:val="009D2C60"/>
    <w:rsid w:val="009E6C36"/>
    <w:rsid w:val="00A32807"/>
    <w:rsid w:val="00A3784C"/>
    <w:rsid w:val="00A530AA"/>
    <w:rsid w:val="00A6406B"/>
    <w:rsid w:val="00A67B2F"/>
    <w:rsid w:val="00A930EE"/>
    <w:rsid w:val="00A97E61"/>
    <w:rsid w:val="00AB297D"/>
    <w:rsid w:val="00AF0F9B"/>
    <w:rsid w:val="00B2064C"/>
    <w:rsid w:val="00B24AE2"/>
    <w:rsid w:val="00B51B24"/>
    <w:rsid w:val="00B644A7"/>
    <w:rsid w:val="00BC5A4C"/>
    <w:rsid w:val="00BD3335"/>
    <w:rsid w:val="00C026A0"/>
    <w:rsid w:val="00C83250"/>
    <w:rsid w:val="00C97891"/>
    <w:rsid w:val="00CB54A6"/>
    <w:rsid w:val="00CE7107"/>
    <w:rsid w:val="00CF3AED"/>
    <w:rsid w:val="00CF674B"/>
    <w:rsid w:val="00D115E7"/>
    <w:rsid w:val="00D70B90"/>
    <w:rsid w:val="00D71E18"/>
    <w:rsid w:val="00D7345B"/>
    <w:rsid w:val="00D83219"/>
    <w:rsid w:val="00D86E60"/>
    <w:rsid w:val="00D9149B"/>
    <w:rsid w:val="00DA726A"/>
    <w:rsid w:val="00DC50D7"/>
    <w:rsid w:val="00DD5ED5"/>
    <w:rsid w:val="00DE2A89"/>
    <w:rsid w:val="00E01E86"/>
    <w:rsid w:val="00E46590"/>
    <w:rsid w:val="00E712CF"/>
    <w:rsid w:val="00E761F1"/>
    <w:rsid w:val="00E81484"/>
    <w:rsid w:val="00E86598"/>
    <w:rsid w:val="00E915CE"/>
    <w:rsid w:val="00EA1EFB"/>
    <w:rsid w:val="00EA2644"/>
    <w:rsid w:val="00EB5BE3"/>
    <w:rsid w:val="00ED3280"/>
    <w:rsid w:val="00ED5942"/>
    <w:rsid w:val="00ED7B4B"/>
    <w:rsid w:val="00EE414B"/>
    <w:rsid w:val="00F21996"/>
    <w:rsid w:val="00F22487"/>
    <w:rsid w:val="00F35B20"/>
    <w:rsid w:val="00F97D4C"/>
    <w:rsid w:val="00FB655A"/>
    <w:rsid w:val="00FB7AD1"/>
    <w:rsid w:val="00FC7346"/>
    <w:rsid w:val="00FE4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45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4440C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84440C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1"/>
    <w:rsid w:val="008444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4440C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84A"/>
  </w:style>
  <w:style w:type="paragraph" w:styleId="a9">
    <w:name w:val="footer"/>
    <w:basedOn w:val="a"/>
    <w:link w:val="aa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84A"/>
  </w:style>
  <w:style w:type="paragraph" w:styleId="ab">
    <w:name w:val="No Spacing"/>
    <w:uiPriority w:val="1"/>
    <w:qFormat/>
    <w:rsid w:val="0042284A"/>
    <w:pPr>
      <w:spacing w:after="0" w:line="240" w:lineRule="auto"/>
    </w:pPr>
  </w:style>
  <w:style w:type="paragraph" w:styleId="2">
    <w:name w:val="Body Text 2"/>
    <w:basedOn w:val="a"/>
    <w:link w:val="20"/>
    <w:uiPriority w:val="99"/>
    <w:rsid w:val="00EB5BE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B5B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FB6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45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4440C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84440C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1"/>
    <w:rsid w:val="008444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4440C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84A"/>
  </w:style>
  <w:style w:type="paragraph" w:styleId="a9">
    <w:name w:val="footer"/>
    <w:basedOn w:val="a"/>
    <w:link w:val="aa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84A"/>
  </w:style>
  <w:style w:type="paragraph" w:styleId="ab">
    <w:name w:val="No Spacing"/>
    <w:uiPriority w:val="1"/>
    <w:qFormat/>
    <w:rsid w:val="0042284A"/>
    <w:pPr>
      <w:spacing w:after="0" w:line="240" w:lineRule="auto"/>
    </w:pPr>
  </w:style>
  <w:style w:type="paragraph" w:styleId="2">
    <w:name w:val="Body Text 2"/>
    <w:basedOn w:val="a"/>
    <w:link w:val="20"/>
    <w:uiPriority w:val="99"/>
    <w:rsid w:val="00EB5BE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B5B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FB6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2024-11-07T02:42:00Z</cp:lastPrinted>
  <dcterms:created xsi:type="dcterms:W3CDTF">2023-12-13T06:14:00Z</dcterms:created>
  <dcterms:modified xsi:type="dcterms:W3CDTF">2025-10-10T02:19:00Z</dcterms:modified>
</cp:coreProperties>
</file>